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2848D" w14:textId="056BC110" w:rsidR="001721A4" w:rsidRPr="00585501" w:rsidRDefault="00585501" w:rsidP="001721A4">
      <w:pPr>
        <w:pStyle w:val="BrandHeadline1"/>
        <w:rPr>
          <w:rFonts w:asciiTheme="minorHAnsi" w:hAnsiTheme="minorHAnsi"/>
          <w:lang w:val="en-GB"/>
        </w:rPr>
      </w:pPr>
      <w:r w:rsidRPr="00585501">
        <w:rPr>
          <w:rFonts w:asciiTheme="minorHAnsi" w:hAnsiTheme="minorHAnsi"/>
          <w:lang w:val="en-GB"/>
        </w:rPr>
        <w:t>Role Profile</w:t>
      </w:r>
    </w:p>
    <w:p w14:paraId="77667F96" w14:textId="0D825084" w:rsidR="00585501" w:rsidRPr="00585501" w:rsidRDefault="00585501" w:rsidP="00585501">
      <w:pPr>
        <w:pBdr>
          <w:bottom w:val="single" w:sz="12" w:space="1" w:color="auto"/>
        </w:pBdr>
        <w:rPr>
          <w:rFonts w:asciiTheme="minorHAnsi" w:hAnsiTheme="minorHAnsi"/>
          <w:b/>
        </w:rPr>
      </w:pPr>
      <w:r w:rsidRPr="00585501">
        <w:rPr>
          <w:rFonts w:asciiTheme="minorHAnsi" w:hAnsiTheme="minorHAnsi"/>
          <w:b/>
        </w:rPr>
        <w:t>V</w:t>
      </w:r>
      <w:r w:rsidRPr="00585501">
        <w:rPr>
          <w:rFonts w:asciiTheme="minorHAnsi" w:hAnsiTheme="minorHAnsi"/>
          <w:b/>
        </w:rPr>
        <w:t>isitor Experience &amp; Duty Manager</w:t>
      </w:r>
    </w:p>
    <w:p w14:paraId="32398E56" w14:textId="36847EEB" w:rsidR="00585501" w:rsidRPr="00585501" w:rsidRDefault="00585501" w:rsidP="00585501">
      <w:pPr>
        <w:pBdr>
          <w:bottom w:val="single" w:sz="12" w:space="1" w:color="auto"/>
        </w:pBdr>
        <w:rPr>
          <w:rFonts w:asciiTheme="minorHAnsi" w:hAnsiTheme="minorHAnsi"/>
          <w:sz w:val="22"/>
          <w:szCs w:val="22"/>
        </w:rPr>
      </w:pPr>
      <w:r w:rsidRPr="00585501">
        <w:rPr>
          <w:rFonts w:asciiTheme="minorHAnsi" w:hAnsiTheme="minorHAnsi"/>
          <w:sz w:val="22"/>
          <w:szCs w:val="22"/>
        </w:rPr>
        <w:t>Reports to</w:t>
      </w:r>
      <w:r w:rsidRPr="00585501">
        <w:rPr>
          <w:rFonts w:asciiTheme="minorHAnsi" w:hAnsiTheme="minorHAnsi"/>
          <w:sz w:val="22"/>
          <w:szCs w:val="22"/>
        </w:rPr>
        <w:t xml:space="preserve"> H</w:t>
      </w:r>
      <w:r w:rsidRPr="00585501">
        <w:rPr>
          <w:rFonts w:asciiTheme="minorHAnsi" w:hAnsiTheme="minorHAnsi"/>
          <w:sz w:val="22"/>
          <w:szCs w:val="22"/>
        </w:rPr>
        <w:t>ead of Business Operations &amp; Visitor Experience</w:t>
      </w:r>
    </w:p>
    <w:p w14:paraId="4E078B22" w14:textId="1405D138" w:rsidR="008731E7" w:rsidRPr="00585501" w:rsidRDefault="008731E7" w:rsidP="00585501">
      <w:pPr>
        <w:pBdr>
          <w:bottom w:val="single" w:sz="12" w:space="1" w:color="auto"/>
        </w:pBdr>
        <w:rPr>
          <w:rFonts w:asciiTheme="minorHAnsi" w:hAnsiTheme="minorHAnsi"/>
        </w:rPr>
      </w:pPr>
    </w:p>
    <w:p w14:paraId="5A8FBBAA" w14:textId="77777777" w:rsidR="008731E7" w:rsidRPr="00585501" w:rsidRDefault="008731E7" w:rsidP="008731E7"/>
    <w:p w14:paraId="3EAEE564" w14:textId="66C696F5" w:rsidR="003A54F8" w:rsidRPr="00585501" w:rsidRDefault="003A54F8" w:rsidP="003A54F8">
      <w:pPr>
        <w:pStyle w:val="BrandHeadline2"/>
        <w:rPr>
          <w:rFonts w:asciiTheme="minorHAnsi" w:hAnsiTheme="minorHAnsi"/>
        </w:rPr>
      </w:pPr>
      <w:r w:rsidRPr="00585501">
        <w:rPr>
          <w:rFonts w:asciiTheme="minorHAnsi" w:hAnsiTheme="minorHAnsi"/>
        </w:rPr>
        <w:t>PURPOSE</w:t>
      </w:r>
    </w:p>
    <w:p w14:paraId="06354251" w14:textId="77777777" w:rsidR="0049692D" w:rsidRPr="00585501" w:rsidRDefault="0049692D" w:rsidP="0049692D">
      <w:pPr>
        <w:widowControl w:val="0"/>
        <w:autoSpaceDE w:val="0"/>
        <w:autoSpaceDN w:val="0"/>
        <w:adjustRightInd w:val="0"/>
        <w:spacing w:after="60"/>
        <w:rPr>
          <w:rFonts w:ascii="Calibri" w:hAnsi="Calibri" w:cs="Verdana"/>
          <w:sz w:val="22"/>
        </w:rPr>
      </w:pPr>
    </w:p>
    <w:p w14:paraId="6A46B47C" w14:textId="4C36A79B" w:rsidR="007C223F" w:rsidRPr="00585501" w:rsidRDefault="007C223F" w:rsidP="0049692D">
      <w:pPr>
        <w:widowControl w:val="0"/>
        <w:autoSpaceDE w:val="0"/>
        <w:autoSpaceDN w:val="0"/>
        <w:adjustRightInd w:val="0"/>
        <w:spacing w:after="60"/>
        <w:rPr>
          <w:rFonts w:ascii="Calibri" w:hAnsi="Calibri" w:cs="Verdana"/>
          <w:sz w:val="22"/>
        </w:rPr>
      </w:pPr>
      <w:r w:rsidRPr="00585501">
        <w:rPr>
          <w:rFonts w:ascii="Calibri" w:hAnsi="Calibri" w:cs="Verdana"/>
          <w:sz w:val="22"/>
        </w:rPr>
        <w:t xml:space="preserve">To </w:t>
      </w:r>
      <w:r w:rsidR="00A50A9D" w:rsidRPr="00585501">
        <w:rPr>
          <w:rFonts w:ascii="Calibri" w:hAnsi="Calibri" w:cs="Verdana"/>
          <w:sz w:val="22"/>
        </w:rPr>
        <w:t xml:space="preserve">lead and manage the Visitor Experience team </w:t>
      </w:r>
      <w:r w:rsidR="00A50A9D" w:rsidRPr="00585501">
        <w:rPr>
          <w:rStyle w:val="normaltextrun1"/>
          <w:rFonts w:ascii="Calibri" w:hAnsi="Calibri"/>
          <w:sz w:val="22"/>
          <w:szCs w:val="22"/>
        </w:rPr>
        <w:t xml:space="preserve">to </w:t>
      </w:r>
      <w:r w:rsidRPr="00585501">
        <w:rPr>
          <w:rFonts w:ascii="Calibri" w:hAnsi="Calibri" w:cs="Verdana"/>
          <w:sz w:val="22"/>
        </w:rPr>
        <w:t xml:space="preserve">manage </w:t>
      </w:r>
      <w:r w:rsidR="0049692D" w:rsidRPr="00585501">
        <w:rPr>
          <w:rFonts w:ascii="Calibri" w:hAnsi="Calibri" w:cs="Verdana"/>
          <w:sz w:val="22"/>
        </w:rPr>
        <w:t xml:space="preserve">RZSS </w:t>
      </w:r>
      <w:r w:rsidRPr="00585501">
        <w:rPr>
          <w:rFonts w:ascii="Calibri" w:hAnsi="Calibri" w:cs="Verdana"/>
          <w:sz w:val="22"/>
        </w:rPr>
        <w:t xml:space="preserve">Edinburgh Zoo as an accessible, exciting and secure visitor attraction ensuring </w:t>
      </w:r>
      <w:r w:rsidR="00673107" w:rsidRPr="00585501">
        <w:rPr>
          <w:rFonts w:ascii="Calibri" w:hAnsi="Calibri" w:cs="Verdana"/>
          <w:sz w:val="22"/>
        </w:rPr>
        <w:t xml:space="preserve">first-class customer </w:t>
      </w:r>
      <w:r w:rsidRPr="00585501">
        <w:rPr>
          <w:rFonts w:ascii="Calibri" w:hAnsi="Calibri" w:cs="Verdana"/>
          <w:sz w:val="22"/>
        </w:rPr>
        <w:t>service standards and site presentation whilst maintaining a safe site through effective operating practices.</w:t>
      </w:r>
    </w:p>
    <w:p w14:paraId="2683D362" w14:textId="77777777" w:rsidR="0049692D" w:rsidRPr="00585501" w:rsidRDefault="0049692D" w:rsidP="0049692D">
      <w:pPr>
        <w:widowControl w:val="0"/>
        <w:autoSpaceDE w:val="0"/>
        <w:autoSpaceDN w:val="0"/>
        <w:adjustRightInd w:val="0"/>
        <w:spacing w:after="60"/>
        <w:rPr>
          <w:rFonts w:ascii="Calibri" w:hAnsi="Calibri"/>
          <w:sz w:val="22"/>
          <w:szCs w:val="22"/>
        </w:rPr>
      </w:pPr>
    </w:p>
    <w:p w14:paraId="12210B73" w14:textId="77777777" w:rsidR="007C223F" w:rsidRPr="00585501" w:rsidRDefault="00F67A47" w:rsidP="0049692D">
      <w:pPr>
        <w:widowControl w:val="0"/>
        <w:autoSpaceDE w:val="0"/>
        <w:autoSpaceDN w:val="0"/>
        <w:adjustRightInd w:val="0"/>
        <w:spacing w:after="60"/>
        <w:rPr>
          <w:rStyle w:val="normaltextrun1"/>
          <w:rFonts w:ascii="Calibri" w:hAnsi="Calibri"/>
          <w:sz w:val="22"/>
          <w:szCs w:val="22"/>
        </w:rPr>
      </w:pPr>
      <w:r w:rsidRPr="00585501">
        <w:rPr>
          <w:rStyle w:val="normaltextrun1"/>
          <w:rFonts w:ascii="Calibri" w:hAnsi="Calibri"/>
          <w:sz w:val="22"/>
          <w:szCs w:val="22"/>
        </w:rPr>
        <w:t>To act as Visitor Duty Manager on a rostered basis, liaising closely with the Living Collections Duty Manager and other colleagues to ensure the site is consistently presented to the best standards. Manage incidents and their impact on visitor</w:t>
      </w:r>
      <w:r w:rsidR="007C223F" w:rsidRPr="00585501">
        <w:rPr>
          <w:rStyle w:val="normaltextrun1"/>
          <w:rFonts w:ascii="Calibri" w:hAnsi="Calibri"/>
          <w:sz w:val="22"/>
          <w:szCs w:val="22"/>
        </w:rPr>
        <w:t>s</w:t>
      </w:r>
      <w:r w:rsidRPr="00585501">
        <w:rPr>
          <w:rStyle w:val="normaltextrun1"/>
          <w:rFonts w:ascii="Calibri" w:hAnsi="Calibri"/>
          <w:sz w:val="22"/>
          <w:szCs w:val="22"/>
        </w:rPr>
        <w:t xml:space="preserve"> as and when they arise. </w:t>
      </w:r>
    </w:p>
    <w:p w14:paraId="7C4C9DB0" w14:textId="224A5A88" w:rsidR="00AF2257" w:rsidRPr="00585501" w:rsidRDefault="00AF2257" w:rsidP="003A54F8">
      <w:pPr>
        <w:rPr>
          <w:rFonts w:asciiTheme="minorHAnsi" w:hAnsiTheme="minorHAnsi"/>
          <w:b/>
          <w:sz w:val="22"/>
        </w:rPr>
      </w:pPr>
    </w:p>
    <w:p w14:paraId="5A2CBADA" w14:textId="77777777" w:rsidR="003A54F8" w:rsidRPr="00585501" w:rsidRDefault="001842CA" w:rsidP="003A54F8">
      <w:pPr>
        <w:rPr>
          <w:rFonts w:asciiTheme="minorHAnsi" w:hAnsiTheme="minorHAnsi"/>
          <w:b/>
          <w:sz w:val="28"/>
        </w:rPr>
      </w:pPr>
      <w:r w:rsidRPr="00585501">
        <w:rPr>
          <w:rFonts w:asciiTheme="minorHAnsi" w:hAnsiTheme="minorHAnsi"/>
          <w:noProof/>
        </w:rPr>
        <mc:AlternateContent>
          <mc:Choice Requires="wps">
            <w:drawing>
              <wp:anchor distT="0" distB="0" distL="114300" distR="114300" simplePos="0" relativeHeight="251689984" behindDoc="0" locked="0" layoutInCell="0" allowOverlap="1" wp14:anchorId="1A9242E3" wp14:editId="781CB323">
                <wp:simplePos x="0" y="0"/>
                <wp:positionH relativeFrom="column">
                  <wp:posOffset>29210</wp:posOffset>
                </wp:positionH>
                <wp:positionV relativeFrom="paragraph">
                  <wp:posOffset>69215</wp:posOffset>
                </wp:positionV>
                <wp:extent cx="5861685" cy="635"/>
                <wp:effectExtent l="10160" t="12065" r="14605" b="635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63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DCD17F" id="Line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45pt" to="46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" o:allowincell="f" strokeweight="1pt"/>
            </w:pict>
          </mc:Fallback>
        </mc:AlternateContent>
      </w:r>
    </w:p>
    <w:p w14:paraId="56EA8D3D" w14:textId="738B7267" w:rsidR="003A54F8" w:rsidRPr="00585501" w:rsidRDefault="003A54F8" w:rsidP="00CE0A08">
      <w:pPr>
        <w:pStyle w:val="BrandHeadline2"/>
        <w:rPr>
          <w:rFonts w:asciiTheme="minorHAnsi" w:hAnsiTheme="minorHAnsi"/>
        </w:rPr>
      </w:pPr>
      <w:r w:rsidRPr="00585501">
        <w:rPr>
          <w:rFonts w:asciiTheme="minorHAnsi" w:hAnsiTheme="minorHAnsi"/>
        </w:rPr>
        <w:t>RESPONSIBILITIES</w:t>
      </w:r>
    </w:p>
    <w:p w14:paraId="4CF4BC89" w14:textId="2A070768" w:rsidR="00325DF7" w:rsidRPr="00585501" w:rsidRDefault="00325DF7" w:rsidP="00600407">
      <w:pPr>
        <w:rPr>
          <w:rFonts w:asciiTheme="minorHAnsi" w:hAnsiTheme="minorHAnsi" w:cs="Verdana"/>
          <w:sz w:val="20"/>
        </w:rPr>
      </w:pPr>
    </w:p>
    <w:p w14:paraId="5F59044A" w14:textId="6FD50479" w:rsidR="0049692D" w:rsidRPr="00585501" w:rsidRDefault="0049692D" w:rsidP="001721A4">
      <w:pPr>
        <w:pStyle w:val="ListParagraph"/>
        <w:widowControl w:val="0"/>
        <w:numPr>
          <w:ilvl w:val="0"/>
          <w:numId w:val="39"/>
        </w:numPr>
        <w:autoSpaceDE w:val="0"/>
        <w:autoSpaceDN w:val="0"/>
        <w:adjustRightInd w:val="0"/>
        <w:rPr>
          <w:rFonts w:ascii="Calibri" w:hAnsi="Calibri" w:cs="Verdana"/>
          <w:sz w:val="22"/>
          <w:lang w:val="en-GB"/>
        </w:rPr>
      </w:pPr>
      <w:r w:rsidRPr="00585501">
        <w:rPr>
          <w:rFonts w:ascii="Calibri" w:hAnsi="Calibri" w:cs="Verdana"/>
          <w:sz w:val="22"/>
          <w:lang w:val="en-GB"/>
        </w:rPr>
        <w:t>Manage all aspects of visitor experience team (staff, external contractors, car park, vehicle gate, members gate and on-site transport)</w:t>
      </w:r>
    </w:p>
    <w:p w14:paraId="0C4C7772" w14:textId="77777777" w:rsidR="00BB3404" w:rsidRPr="00585501" w:rsidRDefault="00BB3404" w:rsidP="00BB3404">
      <w:pPr>
        <w:pStyle w:val="ListParagraph"/>
        <w:numPr>
          <w:ilvl w:val="0"/>
          <w:numId w:val="39"/>
        </w:numPr>
        <w:rPr>
          <w:rFonts w:ascii="Calibri" w:hAnsi="Calibri" w:cs="Verdana"/>
          <w:sz w:val="22"/>
          <w:lang w:val="en-GB"/>
        </w:rPr>
      </w:pPr>
      <w:r w:rsidRPr="00585501">
        <w:rPr>
          <w:rFonts w:ascii="Calibri" w:hAnsi="Calibri" w:cs="Verdana"/>
          <w:sz w:val="22"/>
          <w:lang w:val="en-GB"/>
        </w:rPr>
        <w:t>Develop and maintain a first-class service culture and visitor experience (5 star Visit Scotland Standard); and ensuring customers receive a personal, knowledgeable and positive level of service on a daily basis</w:t>
      </w:r>
    </w:p>
    <w:p w14:paraId="6EAC08B3" w14:textId="3AED1935" w:rsidR="004445CA" w:rsidRPr="00585501" w:rsidRDefault="004445CA" w:rsidP="001721A4">
      <w:pPr>
        <w:pStyle w:val="ListParagraph"/>
        <w:numPr>
          <w:ilvl w:val="0"/>
          <w:numId w:val="39"/>
        </w:numPr>
        <w:rPr>
          <w:rFonts w:ascii="Calibri" w:hAnsi="Calibri" w:cs="Verdana"/>
          <w:sz w:val="22"/>
          <w:lang w:val="en-GB"/>
        </w:rPr>
      </w:pPr>
      <w:r w:rsidRPr="00585501">
        <w:rPr>
          <w:rFonts w:ascii="Calibri" w:hAnsi="Calibri" w:cs="Verdana"/>
          <w:sz w:val="22"/>
          <w:lang w:val="en-GB"/>
        </w:rPr>
        <w:t xml:space="preserve">Coordinate </w:t>
      </w:r>
      <w:r w:rsidR="008C449F" w:rsidRPr="00585501">
        <w:rPr>
          <w:rFonts w:ascii="Calibri" w:hAnsi="Calibri" w:cs="Verdana"/>
          <w:sz w:val="22"/>
          <w:lang w:val="en-GB"/>
        </w:rPr>
        <w:t xml:space="preserve">external accreditation (Visit Scotland) and </w:t>
      </w:r>
      <w:r w:rsidRPr="00585501">
        <w:rPr>
          <w:rFonts w:ascii="Calibri" w:hAnsi="Calibri" w:cs="Verdana"/>
          <w:sz w:val="22"/>
          <w:lang w:val="en-GB"/>
        </w:rPr>
        <w:t xml:space="preserve">inspections, gathering data for criteria and following through on </w:t>
      </w:r>
      <w:r w:rsidR="008C449F" w:rsidRPr="00585501">
        <w:rPr>
          <w:rFonts w:ascii="Calibri" w:hAnsi="Calibri" w:cs="Verdana"/>
          <w:sz w:val="22"/>
          <w:lang w:val="en-GB"/>
        </w:rPr>
        <w:t>recommendations</w:t>
      </w:r>
      <w:r w:rsidRPr="00585501">
        <w:rPr>
          <w:rFonts w:ascii="Calibri" w:hAnsi="Calibri" w:cs="Verdana"/>
          <w:sz w:val="22"/>
          <w:lang w:val="en-GB"/>
        </w:rPr>
        <w:t>.</w:t>
      </w:r>
    </w:p>
    <w:p w14:paraId="02DFD69E" w14:textId="77777777" w:rsidR="00F10696" w:rsidRPr="00585501" w:rsidRDefault="00F10696" w:rsidP="001721A4">
      <w:pPr>
        <w:pStyle w:val="ListParagraph"/>
        <w:numPr>
          <w:ilvl w:val="0"/>
          <w:numId w:val="39"/>
        </w:numPr>
        <w:rPr>
          <w:rFonts w:ascii="Calibri" w:eastAsia="Calibri" w:hAnsi="Calibri" w:cs="Calibri"/>
          <w:sz w:val="22"/>
          <w:szCs w:val="22"/>
          <w:lang w:val="en-GB"/>
        </w:rPr>
      </w:pPr>
      <w:r w:rsidRPr="00585501">
        <w:rPr>
          <w:rFonts w:ascii="Calibri" w:eastAsia="Calibri" w:hAnsi="Calibri" w:cs="Calibri"/>
          <w:sz w:val="22"/>
          <w:szCs w:val="22"/>
          <w:lang w:val="en-GB"/>
        </w:rPr>
        <w:t>To act as a public facing management representative of RZSS in accordance with the Society’s core values (RZSS Ambassador).</w:t>
      </w:r>
    </w:p>
    <w:p w14:paraId="41DD1820" w14:textId="010FEAB4" w:rsidR="008F5944" w:rsidRPr="00585501" w:rsidRDefault="004445CA" w:rsidP="001721A4">
      <w:pPr>
        <w:pStyle w:val="ListParagraph"/>
        <w:widowControl w:val="0"/>
        <w:numPr>
          <w:ilvl w:val="0"/>
          <w:numId w:val="39"/>
        </w:numPr>
        <w:autoSpaceDE w:val="0"/>
        <w:autoSpaceDN w:val="0"/>
        <w:adjustRightInd w:val="0"/>
        <w:rPr>
          <w:rFonts w:ascii="Calibri" w:hAnsi="Calibri" w:cs="Verdana"/>
          <w:sz w:val="22"/>
          <w:lang w:val="en-GB"/>
        </w:rPr>
      </w:pPr>
      <w:r w:rsidRPr="00585501">
        <w:rPr>
          <w:rFonts w:ascii="Calibri" w:hAnsi="Calibri" w:cs="Verdana"/>
          <w:sz w:val="22"/>
          <w:lang w:val="en-GB"/>
        </w:rPr>
        <w:t>L</w:t>
      </w:r>
      <w:r w:rsidR="008F5944" w:rsidRPr="00585501">
        <w:rPr>
          <w:rFonts w:ascii="Calibri" w:hAnsi="Calibri" w:cs="Verdana"/>
          <w:sz w:val="22"/>
          <w:lang w:val="en-GB"/>
        </w:rPr>
        <w:t xml:space="preserve">eading on the management of </w:t>
      </w:r>
      <w:r w:rsidRPr="00585501">
        <w:rPr>
          <w:rFonts w:ascii="Calibri" w:hAnsi="Calibri" w:cs="Verdana"/>
          <w:sz w:val="22"/>
          <w:lang w:val="en-GB"/>
        </w:rPr>
        <w:t>external service contractors (security and cleaning), ensuring value for money and quality of service (managing relationships quarterly and reviewing budgets)</w:t>
      </w:r>
    </w:p>
    <w:p w14:paraId="616B9C48" w14:textId="3C7988E6" w:rsidR="00F67A47" w:rsidRPr="00585501" w:rsidRDefault="004445CA" w:rsidP="001721A4">
      <w:pPr>
        <w:pStyle w:val="ListParagraph"/>
        <w:widowControl w:val="0"/>
        <w:numPr>
          <w:ilvl w:val="0"/>
          <w:numId w:val="39"/>
        </w:numPr>
        <w:autoSpaceDE w:val="0"/>
        <w:autoSpaceDN w:val="0"/>
        <w:adjustRightInd w:val="0"/>
        <w:rPr>
          <w:rFonts w:ascii="Calibri" w:hAnsi="Calibri" w:cs="Verdana"/>
          <w:sz w:val="22"/>
          <w:lang w:val="en-GB"/>
        </w:rPr>
      </w:pPr>
      <w:r w:rsidRPr="00585501">
        <w:rPr>
          <w:rFonts w:ascii="Calibri" w:hAnsi="Calibri" w:cs="Verdana"/>
          <w:sz w:val="22"/>
          <w:lang w:val="en-GB"/>
        </w:rPr>
        <w:t xml:space="preserve">Analysing and evaluating </w:t>
      </w:r>
      <w:r w:rsidR="00F67A47" w:rsidRPr="00585501">
        <w:rPr>
          <w:rFonts w:ascii="Calibri" w:hAnsi="Calibri" w:cs="Verdana"/>
          <w:sz w:val="22"/>
          <w:lang w:val="en-GB"/>
        </w:rPr>
        <w:t>cus</w:t>
      </w:r>
      <w:r w:rsidRPr="00585501">
        <w:rPr>
          <w:rFonts w:ascii="Calibri" w:hAnsi="Calibri" w:cs="Verdana"/>
          <w:sz w:val="22"/>
          <w:lang w:val="en-GB"/>
        </w:rPr>
        <w:t xml:space="preserve">tomer service and </w:t>
      </w:r>
      <w:r w:rsidR="00F67A47" w:rsidRPr="00585501">
        <w:rPr>
          <w:rFonts w:ascii="Calibri" w:hAnsi="Calibri" w:cs="Verdana"/>
          <w:sz w:val="22"/>
          <w:lang w:val="en-GB"/>
        </w:rPr>
        <w:t>visitor feedback</w:t>
      </w:r>
      <w:r w:rsidRPr="00585501">
        <w:rPr>
          <w:rFonts w:ascii="Calibri" w:hAnsi="Calibri" w:cs="Verdana"/>
          <w:sz w:val="22"/>
          <w:lang w:val="en-GB"/>
        </w:rPr>
        <w:t xml:space="preserve"> (Trip Advisor/exit surveys/mystery visits) and </w:t>
      </w:r>
      <w:r w:rsidR="00F67A47" w:rsidRPr="00585501">
        <w:rPr>
          <w:rFonts w:ascii="Calibri" w:hAnsi="Calibri" w:cs="Verdana"/>
          <w:sz w:val="22"/>
          <w:lang w:val="en-GB"/>
        </w:rPr>
        <w:t xml:space="preserve">benchmarking </w:t>
      </w:r>
      <w:r w:rsidRPr="00585501">
        <w:rPr>
          <w:rFonts w:ascii="Calibri" w:hAnsi="Calibri" w:cs="Verdana"/>
          <w:sz w:val="22"/>
          <w:lang w:val="en-GB"/>
        </w:rPr>
        <w:t>data against other visitor attractions and making suggestions for improvement and development.</w:t>
      </w:r>
    </w:p>
    <w:p w14:paraId="72975228" w14:textId="2C158F6F" w:rsidR="00125976" w:rsidRPr="00585501" w:rsidRDefault="008C449F" w:rsidP="001721A4">
      <w:pPr>
        <w:pStyle w:val="ListParagraph"/>
        <w:numPr>
          <w:ilvl w:val="0"/>
          <w:numId w:val="39"/>
        </w:numPr>
        <w:rPr>
          <w:rFonts w:ascii="Calibri,Verdana" w:eastAsia="Calibri,Verdana" w:hAnsi="Calibri,Verdana" w:cs="Calibri,Verdana"/>
          <w:sz w:val="22"/>
          <w:szCs w:val="22"/>
          <w:lang w:val="en-GB"/>
        </w:rPr>
      </w:pPr>
      <w:r w:rsidRPr="00585501">
        <w:rPr>
          <w:rFonts w:ascii="Calibri" w:eastAsia="Calibri" w:hAnsi="Calibri" w:cs="Calibri"/>
          <w:sz w:val="22"/>
          <w:szCs w:val="22"/>
          <w:lang w:val="en-GB"/>
        </w:rPr>
        <w:lastRenderedPageBreak/>
        <w:t xml:space="preserve">Lead visitor experience signage group with responsibility </w:t>
      </w:r>
      <w:r w:rsidR="0DF42459" w:rsidRPr="00585501">
        <w:rPr>
          <w:rFonts w:ascii="Calibri" w:eastAsia="Calibri" w:hAnsi="Calibri" w:cs="Calibri"/>
          <w:sz w:val="22"/>
          <w:szCs w:val="22"/>
          <w:lang w:val="en-GB"/>
        </w:rPr>
        <w:t>for overseeing and coordinating consistent and engaging visitor information, interaction and feedback</w:t>
      </w:r>
      <w:r w:rsidRPr="00585501">
        <w:rPr>
          <w:rFonts w:ascii="Calibri" w:eastAsia="Calibri" w:hAnsi="Calibri" w:cs="Calibri"/>
          <w:sz w:val="22"/>
          <w:szCs w:val="22"/>
          <w:lang w:val="en-GB"/>
        </w:rPr>
        <w:t xml:space="preserve"> (e.g. directional signage, no smoking </w:t>
      </w:r>
      <w:r w:rsidR="00585501" w:rsidRPr="00585501">
        <w:rPr>
          <w:rFonts w:ascii="Calibri" w:eastAsia="Calibri" w:hAnsi="Calibri" w:cs="Calibri"/>
          <w:sz w:val="22"/>
          <w:szCs w:val="22"/>
          <w:lang w:val="en-GB"/>
        </w:rPr>
        <w:t>etc.</w:t>
      </w:r>
      <w:r w:rsidRPr="00585501">
        <w:rPr>
          <w:rFonts w:ascii="Calibri" w:eastAsia="Calibri" w:hAnsi="Calibri" w:cs="Calibri"/>
          <w:sz w:val="22"/>
          <w:szCs w:val="22"/>
          <w:lang w:val="en-GB"/>
        </w:rPr>
        <w:t>)</w:t>
      </w:r>
      <w:r w:rsidR="0DF42459" w:rsidRPr="00585501">
        <w:rPr>
          <w:rFonts w:ascii="Calibri" w:eastAsia="Calibri" w:hAnsi="Calibri" w:cs="Calibri"/>
          <w:sz w:val="22"/>
          <w:szCs w:val="22"/>
          <w:lang w:val="en-GB"/>
        </w:rPr>
        <w:t xml:space="preserve">. </w:t>
      </w:r>
      <w:r w:rsidRPr="00585501">
        <w:rPr>
          <w:rFonts w:ascii="Calibri" w:eastAsia="Calibri" w:hAnsi="Calibri" w:cs="Calibri"/>
          <w:sz w:val="22"/>
          <w:szCs w:val="22"/>
          <w:lang w:val="en-GB"/>
        </w:rPr>
        <w:t>Working collaboratively with Interpretation group on required update and maintenance of existing signage.</w:t>
      </w:r>
    </w:p>
    <w:p w14:paraId="2A7298AA" w14:textId="10C14473" w:rsidR="00A32561" w:rsidRPr="00585501" w:rsidRDefault="00A32561" w:rsidP="001721A4">
      <w:pPr>
        <w:pStyle w:val="ListParagraph"/>
        <w:numPr>
          <w:ilvl w:val="0"/>
          <w:numId w:val="39"/>
        </w:numPr>
        <w:rPr>
          <w:rFonts w:ascii="Calibri" w:hAnsi="Calibri" w:cs="Verdana"/>
          <w:sz w:val="22"/>
          <w:lang w:val="en-GB"/>
        </w:rPr>
      </w:pPr>
      <w:r w:rsidRPr="00585501">
        <w:rPr>
          <w:rFonts w:ascii="Calibri" w:hAnsi="Calibri" w:cs="Verdana"/>
          <w:sz w:val="22"/>
          <w:lang w:val="en-GB"/>
        </w:rPr>
        <w:t>To act as a diversity and inclusion champion for the site, developing processes and practices to ensure Edinburgh Zoo is as physically accessible as possible, managing and exceeding visitor expectation in this respect.</w:t>
      </w:r>
    </w:p>
    <w:p w14:paraId="7E70BFCD" w14:textId="77777777" w:rsidR="00A32561" w:rsidRPr="00585501" w:rsidRDefault="00A32561" w:rsidP="001721A4">
      <w:pPr>
        <w:pStyle w:val="ListParagraph"/>
        <w:numPr>
          <w:ilvl w:val="0"/>
          <w:numId w:val="39"/>
        </w:numPr>
        <w:rPr>
          <w:rFonts w:ascii="Calibri" w:hAnsi="Calibri" w:cs="Verdana"/>
          <w:sz w:val="22"/>
          <w:lang w:val="en-GB"/>
        </w:rPr>
      </w:pPr>
      <w:r w:rsidRPr="00585501">
        <w:rPr>
          <w:rFonts w:ascii="Calibri" w:hAnsi="Calibri" w:cs="Verdana"/>
          <w:sz w:val="22"/>
          <w:lang w:val="en-GB"/>
        </w:rPr>
        <w:t>Manage, motivate, develop and review team members, following good management practice and working within HR policy guidelines, so their performance meets or exceeds the agreed performance standards.</w:t>
      </w:r>
    </w:p>
    <w:p w14:paraId="7D79BB3A" w14:textId="20E6893E" w:rsidR="00A32561" w:rsidRPr="00585501" w:rsidRDefault="00A32561" w:rsidP="001721A4">
      <w:pPr>
        <w:pStyle w:val="ListParagraph"/>
        <w:numPr>
          <w:ilvl w:val="0"/>
          <w:numId w:val="39"/>
        </w:numPr>
        <w:rPr>
          <w:rFonts w:ascii="Calibri" w:hAnsi="Calibri" w:cs="Verdana"/>
          <w:sz w:val="22"/>
          <w:lang w:val="en-GB"/>
        </w:rPr>
      </w:pPr>
      <w:r w:rsidRPr="00585501">
        <w:rPr>
          <w:rFonts w:ascii="Calibri" w:hAnsi="Calibri" w:cs="Verdana"/>
          <w:sz w:val="22"/>
          <w:lang w:val="en-GB"/>
        </w:rPr>
        <w:t xml:space="preserve">Liaise with Senior Managers across RZSS to ensure they, and your team, are kept informed of any potential impacts on their, and your, areas of responsibility </w:t>
      </w:r>
      <w:r w:rsidR="00673107" w:rsidRPr="00585501">
        <w:rPr>
          <w:rFonts w:ascii="Calibri" w:hAnsi="Calibri" w:cs="Verdana"/>
          <w:sz w:val="22"/>
          <w:lang w:val="en-GB"/>
        </w:rPr>
        <w:t>about</w:t>
      </w:r>
      <w:r w:rsidRPr="00585501">
        <w:rPr>
          <w:rFonts w:ascii="Calibri" w:hAnsi="Calibri" w:cs="Verdana"/>
          <w:sz w:val="22"/>
          <w:lang w:val="en-GB"/>
        </w:rPr>
        <w:t xml:space="preserve"> visitor experience activities and projects</w:t>
      </w:r>
      <w:r w:rsidR="008C449F" w:rsidRPr="00585501">
        <w:rPr>
          <w:rFonts w:ascii="Calibri" w:hAnsi="Calibri" w:cs="Verdana"/>
          <w:sz w:val="22"/>
          <w:lang w:val="en-GB"/>
        </w:rPr>
        <w:t>, e.g. Events Team (EZ and Compass).</w:t>
      </w:r>
    </w:p>
    <w:p w14:paraId="6D98F33F" w14:textId="77777777" w:rsidR="008C449F" w:rsidRPr="00585501" w:rsidRDefault="008C449F" w:rsidP="001721A4">
      <w:pPr>
        <w:pStyle w:val="ListParagraph"/>
        <w:numPr>
          <w:ilvl w:val="0"/>
          <w:numId w:val="39"/>
        </w:numPr>
        <w:rPr>
          <w:rFonts w:asciiTheme="minorHAnsi" w:hAnsiTheme="minorHAnsi"/>
          <w:sz w:val="22"/>
          <w:lang w:val="en-GB"/>
        </w:rPr>
      </w:pPr>
      <w:r w:rsidRPr="00585501">
        <w:rPr>
          <w:rFonts w:asciiTheme="minorHAnsi" w:hAnsiTheme="minorHAnsi"/>
          <w:sz w:val="22"/>
          <w:lang w:val="en-GB"/>
        </w:rPr>
        <w:t>Maintain awareness of relevant information on new trends and issues in the Visitor attractions market with a focus on Zoo’s and wildlife parks, identifying areas of interest for development at EZ.</w:t>
      </w:r>
    </w:p>
    <w:p w14:paraId="26FFCD1B" w14:textId="77777777" w:rsidR="0049692D" w:rsidRPr="00585501" w:rsidRDefault="0049692D" w:rsidP="001721A4">
      <w:pPr>
        <w:pStyle w:val="ListParagraph"/>
        <w:widowControl w:val="0"/>
        <w:numPr>
          <w:ilvl w:val="0"/>
          <w:numId w:val="39"/>
        </w:numPr>
        <w:autoSpaceDE w:val="0"/>
        <w:autoSpaceDN w:val="0"/>
        <w:adjustRightInd w:val="0"/>
        <w:rPr>
          <w:rFonts w:ascii="Calibri" w:hAnsi="Calibri" w:cs="Verdana"/>
          <w:sz w:val="22"/>
          <w:lang w:val="en-GB"/>
        </w:rPr>
      </w:pPr>
      <w:r w:rsidRPr="00585501">
        <w:rPr>
          <w:rFonts w:ascii="Calibri" w:hAnsi="Calibri"/>
          <w:sz w:val="22"/>
          <w:lang w:val="en-GB"/>
        </w:rPr>
        <w:t>Engage with the Society’s appraisal system, and demonstrate commitment to our values, behaviours and your continuous personal development.</w:t>
      </w:r>
    </w:p>
    <w:p w14:paraId="7AA484B1" w14:textId="3273DBDC" w:rsidR="0049692D" w:rsidRPr="00585501" w:rsidRDefault="0049692D" w:rsidP="001721A4">
      <w:pPr>
        <w:pStyle w:val="ListParagraph"/>
        <w:widowControl w:val="0"/>
        <w:numPr>
          <w:ilvl w:val="0"/>
          <w:numId w:val="39"/>
        </w:numPr>
        <w:autoSpaceDE w:val="0"/>
        <w:autoSpaceDN w:val="0"/>
        <w:adjustRightInd w:val="0"/>
        <w:rPr>
          <w:rFonts w:ascii="Calibri" w:hAnsi="Calibri" w:cs="Verdana"/>
          <w:sz w:val="22"/>
          <w:szCs w:val="22"/>
          <w:lang w:val="en-GB"/>
        </w:rPr>
      </w:pPr>
      <w:r w:rsidRPr="00585501">
        <w:rPr>
          <w:rFonts w:ascii="Calibri" w:hAnsi="Calibri" w:cs="Verdana"/>
          <w:sz w:val="22"/>
          <w:szCs w:val="22"/>
          <w:lang w:val="en-GB"/>
        </w:rPr>
        <w:t>Ensure compliance with RZSS’s policies, procedures and guidelines, together with all relevant regula</w:t>
      </w:r>
      <w:r w:rsidR="00673107" w:rsidRPr="00585501">
        <w:rPr>
          <w:rFonts w:ascii="Calibri" w:hAnsi="Calibri" w:cs="Verdana"/>
          <w:sz w:val="22"/>
          <w:szCs w:val="22"/>
          <w:lang w:val="en-GB"/>
        </w:rPr>
        <w:t>tory and statutory requirements.</w:t>
      </w:r>
    </w:p>
    <w:p w14:paraId="4DCE78EF" w14:textId="4680E71D" w:rsidR="00542039" w:rsidRPr="00585501" w:rsidRDefault="00A32561" w:rsidP="001721A4">
      <w:pPr>
        <w:pStyle w:val="ListParagraph"/>
        <w:widowControl w:val="0"/>
        <w:numPr>
          <w:ilvl w:val="0"/>
          <w:numId w:val="39"/>
        </w:numPr>
        <w:autoSpaceDE w:val="0"/>
        <w:autoSpaceDN w:val="0"/>
        <w:adjustRightInd w:val="0"/>
        <w:rPr>
          <w:rFonts w:ascii="Calibri" w:hAnsi="Calibri" w:cs="Verdana"/>
          <w:sz w:val="22"/>
          <w:lang w:val="en-GB"/>
        </w:rPr>
      </w:pPr>
      <w:r w:rsidRPr="00585501">
        <w:rPr>
          <w:rFonts w:ascii="Calibri" w:hAnsi="Calibri" w:cs="Verdana"/>
          <w:sz w:val="22"/>
          <w:lang w:val="en-GB"/>
        </w:rPr>
        <w:t>Perform other reasonable duties and/or projects as directed by your Manager.</w:t>
      </w:r>
    </w:p>
    <w:p w14:paraId="5A2F0F70" w14:textId="499F6DC9" w:rsidR="004445CA" w:rsidRPr="00585501" w:rsidRDefault="004445CA" w:rsidP="001721A4">
      <w:pPr>
        <w:pStyle w:val="ListParagraph"/>
        <w:numPr>
          <w:ilvl w:val="0"/>
          <w:numId w:val="39"/>
        </w:numPr>
        <w:rPr>
          <w:rFonts w:ascii="Calibri" w:hAnsi="Calibri" w:cs="Verdana"/>
          <w:sz w:val="22"/>
          <w:szCs w:val="20"/>
          <w:lang w:val="en-GB"/>
        </w:rPr>
      </w:pPr>
      <w:bookmarkStart w:id="0" w:name="_Hlk522465402"/>
      <w:r w:rsidRPr="00585501">
        <w:rPr>
          <w:rFonts w:ascii="Calibri" w:hAnsi="Calibri" w:cs="Verdana"/>
          <w:sz w:val="22"/>
          <w:szCs w:val="20"/>
          <w:lang w:val="en-GB"/>
        </w:rPr>
        <w:t>Act as Visitor Duty Manager on a rostered basis, which requires post holder to manage</w:t>
      </w:r>
      <w:r w:rsidRPr="00585501">
        <w:rPr>
          <w:rFonts w:ascii="Calibri" w:hAnsi="Calibri"/>
          <w:sz w:val="22"/>
          <w:lang w:val="en-GB"/>
        </w:rPr>
        <w:t xml:space="preserve"> and oversee the daily operations of the site during opening hours and respond to incidents as appropriate (e.g. lost child, first aid, </w:t>
      </w:r>
      <w:r w:rsidRPr="00585501">
        <w:rPr>
          <w:rFonts w:ascii="Calibri" w:hAnsi="Calibri" w:cs="Verdana"/>
          <w:sz w:val="22"/>
          <w:szCs w:val="20"/>
          <w:lang w:val="en-GB"/>
        </w:rPr>
        <w:t>health and safety) incidents and minimise their impact on the EZ operation. </w:t>
      </w:r>
    </w:p>
    <w:bookmarkEnd w:id="0"/>
    <w:p w14:paraId="256A6369" w14:textId="77777777" w:rsidR="00F67A47" w:rsidRPr="00585501" w:rsidRDefault="00F67A47" w:rsidP="00F67A47">
      <w:pPr>
        <w:widowControl w:val="0"/>
        <w:autoSpaceDE w:val="0"/>
        <w:autoSpaceDN w:val="0"/>
        <w:adjustRightInd w:val="0"/>
        <w:rPr>
          <w:rFonts w:ascii="Calibri" w:hAnsi="Calibri" w:cs="Verdana"/>
          <w:sz w:val="22"/>
        </w:rPr>
      </w:pPr>
    </w:p>
    <w:p w14:paraId="145E8021" w14:textId="30349194" w:rsidR="003A54F8" w:rsidRPr="00585501" w:rsidRDefault="001842CA" w:rsidP="003A54F8">
      <w:pPr>
        <w:rPr>
          <w:rFonts w:asciiTheme="minorHAnsi" w:hAnsiTheme="minorHAnsi"/>
          <w:b/>
          <w:sz w:val="28"/>
        </w:rPr>
      </w:pPr>
      <w:r w:rsidRPr="00585501">
        <w:rPr>
          <w:rFonts w:asciiTheme="minorHAnsi" w:hAnsiTheme="minorHAnsi"/>
          <w:noProof/>
        </w:rPr>
        <mc:AlternateContent>
          <mc:Choice Requires="wps">
            <w:drawing>
              <wp:anchor distT="0" distB="0" distL="114300" distR="114300" simplePos="0" relativeHeight="251685888" behindDoc="0" locked="0" layoutInCell="0" allowOverlap="1" wp14:anchorId="00113A28" wp14:editId="2FF0CE80">
                <wp:simplePos x="0" y="0"/>
                <wp:positionH relativeFrom="column">
                  <wp:posOffset>29210</wp:posOffset>
                </wp:positionH>
                <wp:positionV relativeFrom="paragraph">
                  <wp:posOffset>69215</wp:posOffset>
                </wp:positionV>
                <wp:extent cx="5861685" cy="635"/>
                <wp:effectExtent l="10160" t="12065" r="14605" b="6350"/>
                <wp:wrapNone/>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63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BD0B6D" id="Line 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45pt" to="46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" o:allowincell="f" strokeweight="1pt"/>
            </w:pict>
          </mc:Fallback>
        </mc:AlternateContent>
      </w:r>
      <w:r w:rsidRPr="00585501">
        <w:rPr>
          <w:rFonts w:asciiTheme="minorHAnsi" w:hAnsiTheme="minorHAnsi"/>
          <w:noProof/>
        </w:rPr>
        <mc:AlternateContent>
          <mc:Choice Requires="wps">
            <w:drawing>
              <wp:anchor distT="0" distB="0" distL="114300" distR="114300" simplePos="0" relativeHeight="251691008" behindDoc="0" locked="0" layoutInCell="0" allowOverlap="1" wp14:anchorId="442EC04B" wp14:editId="5093E2C6">
                <wp:simplePos x="0" y="0"/>
                <wp:positionH relativeFrom="column">
                  <wp:posOffset>29210</wp:posOffset>
                </wp:positionH>
                <wp:positionV relativeFrom="paragraph">
                  <wp:posOffset>69215</wp:posOffset>
                </wp:positionV>
                <wp:extent cx="5861685" cy="635"/>
                <wp:effectExtent l="10160" t="12065" r="14605" b="6350"/>
                <wp:wrapNone/>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63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33988B" id="Line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45pt" to="46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" o:allowincell="f" strokeweight="1pt"/>
            </w:pict>
          </mc:Fallback>
        </mc:AlternateContent>
      </w:r>
    </w:p>
    <w:p w14:paraId="0866355B" w14:textId="315D986B" w:rsidR="003A54F8" w:rsidRPr="00585501" w:rsidRDefault="00CE0A08" w:rsidP="003A54F8">
      <w:pPr>
        <w:pStyle w:val="BrandHeadline2"/>
        <w:rPr>
          <w:rFonts w:asciiTheme="minorHAnsi" w:hAnsiTheme="minorHAnsi"/>
        </w:rPr>
      </w:pPr>
      <w:r w:rsidRPr="00585501">
        <w:rPr>
          <w:rFonts w:asciiTheme="minorHAnsi" w:hAnsiTheme="minorHAnsi"/>
        </w:rPr>
        <w:t xml:space="preserve">KNOWLEDGE, </w:t>
      </w:r>
      <w:r w:rsidR="003A54F8" w:rsidRPr="00585501">
        <w:rPr>
          <w:rFonts w:asciiTheme="minorHAnsi" w:hAnsiTheme="minorHAnsi"/>
        </w:rPr>
        <w:t xml:space="preserve">SKILLS AND EXPERIENCE </w:t>
      </w:r>
    </w:p>
    <w:p w14:paraId="0979AA88" w14:textId="77777777" w:rsidR="00777A35" w:rsidRPr="00585501" w:rsidRDefault="00777A35" w:rsidP="00777A35">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2"/>
        <w:gridCol w:w="1121"/>
        <w:gridCol w:w="1127"/>
      </w:tblGrid>
      <w:tr w:rsidR="00CE0A08" w:rsidRPr="00585501" w14:paraId="11B80FFC" w14:textId="77777777" w:rsidTr="00205EEF">
        <w:tc>
          <w:tcPr>
            <w:tcW w:w="7382" w:type="dxa"/>
            <w:shd w:val="clear" w:color="auto" w:fill="BFBFBF" w:themeFill="background1" w:themeFillShade="BF"/>
          </w:tcPr>
          <w:p w14:paraId="4D982F4E" w14:textId="77777777" w:rsidR="00CE0A08" w:rsidRPr="00585501" w:rsidRDefault="00CE0A08" w:rsidP="00CE0A08">
            <w:pPr>
              <w:widowControl w:val="0"/>
              <w:autoSpaceDE w:val="0"/>
              <w:autoSpaceDN w:val="0"/>
              <w:adjustRightInd w:val="0"/>
              <w:rPr>
                <w:rFonts w:ascii="Calibri" w:hAnsi="Calibri" w:cs="Verdana"/>
                <w:sz w:val="22"/>
              </w:rPr>
            </w:pPr>
          </w:p>
        </w:tc>
        <w:tc>
          <w:tcPr>
            <w:tcW w:w="1121" w:type="dxa"/>
            <w:shd w:val="clear" w:color="auto" w:fill="BFBFBF" w:themeFill="background1" w:themeFillShade="BF"/>
          </w:tcPr>
          <w:p w14:paraId="625B93BB" w14:textId="77777777" w:rsidR="00CE0A08" w:rsidRPr="00585501" w:rsidRDefault="00CE0A08" w:rsidP="00CE0A08">
            <w:pPr>
              <w:widowControl w:val="0"/>
              <w:autoSpaceDE w:val="0"/>
              <w:autoSpaceDN w:val="0"/>
              <w:adjustRightInd w:val="0"/>
              <w:jc w:val="center"/>
              <w:rPr>
                <w:rFonts w:ascii="Calibri" w:hAnsi="Calibri" w:cs="Verdana"/>
                <w:b/>
                <w:sz w:val="22"/>
              </w:rPr>
            </w:pPr>
            <w:r w:rsidRPr="00585501">
              <w:rPr>
                <w:rFonts w:ascii="Calibri" w:hAnsi="Calibri" w:cs="Verdana"/>
                <w:b/>
                <w:sz w:val="22"/>
              </w:rPr>
              <w:t>Essential</w:t>
            </w:r>
          </w:p>
        </w:tc>
        <w:tc>
          <w:tcPr>
            <w:tcW w:w="1127" w:type="dxa"/>
            <w:shd w:val="clear" w:color="auto" w:fill="BFBFBF" w:themeFill="background1" w:themeFillShade="BF"/>
          </w:tcPr>
          <w:p w14:paraId="6E3F6950" w14:textId="77777777" w:rsidR="00CE0A08" w:rsidRPr="00585501" w:rsidRDefault="00CE0A08" w:rsidP="00CE0A08">
            <w:pPr>
              <w:widowControl w:val="0"/>
              <w:autoSpaceDE w:val="0"/>
              <w:autoSpaceDN w:val="0"/>
              <w:adjustRightInd w:val="0"/>
              <w:jc w:val="center"/>
              <w:rPr>
                <w:rFonts w:ascii="Calibri" w:hAnsi="Calibri" w:cs="Verdana"/>
                <w:b/>
                <w:sz w:val="22"/>
              </w:rPr>
            </w:pPr>
            <w:r w:rsidRPr="00585501">
              <w:rPr>
                <w:rFonts w:ascii="Calibri" w:hAnsi="Calibri" w:cs="Verdana"/>
                <w:b/>
                <w:sz w:val="22"/>
              </w:rPr>
              <w:t>Desirable</w:t>
            </w:r>
          </w:p>
        </w:tc>
      </w:tr>
      <w:tr w:rsidR="00CE0A08" w:rsidRPr="00585501" w14:paraId="7E42B73F" w14:textId="77777777" w:rsidTr="00205EEF">
        <w:tc>
          <w:tcPr>
            <w:tcW w:w="9630" w:type="dxa"/>
            <w:gridSpan w:val="3"/>
            <w:shd w:val="clear" w:color="auto" w:fill="D9D9D9" w:themeFill="background1" w:themeFillShade="D9"/>
          </w:tcPr>
          <w:p w14:paraId="76B44EDF" w14:textId="404367A7" w:rsidR="00CE0A08" w:rsidRPr="00585501" w:rsidRDefault="00CE0A08" w:rsidP="00CE0A08">
            <w:pPr>
              <w:widowControl w:val="0"/>
              <w:autoSpaceDE w:val="0"/>
              <w:autoSpaceDN w:val="0"/>
              <w:adjustRightInd w:val="0"/>
              <w:jc w:val="left"/>
              <w:rPr>
                <w:rFonts w:ascii="Calibri" w:hAnsi="Calibri" w:cs="Verdana"/>
                <w:b/>
                <w:sz w:val="22"/>
              </w:rPr>
            </w:pPr>
            <w:r w:rsidRPr="00585501">
              <w:rPr>
                <w:rFonts w:asciiTheme="minorHAnsi" w:hAnsiTheme="minorHAnsi"/>
                <w:b/>
                <w:color w:val="000090"/>
              </w:rPr>
              <w:t>KNOWLEDGE</w:t>
            </w:r>
          </w:p>
        </w:tc>
      </w:tr>
      <w:tr w:rsidR="00673107" w:rsidRPr="00585501" w14:paraId="29F0AE75" w14:textId="77777777" w:rsidTr="00205EEF">
        <w:tc>
          <w:tcPr>
            <w:tcW w:w="7382" w:type="dxa"/>
            <w:shd w:val="clear" w:color="auto" w:fill="auto"/>
          </w:tcPr>
          <w:p w14:paraId="5D49FC01" w14:textId="68C12343" w:rsidR="00673107" w:rsidRPr="00585501" w:rsidRDefault="00673107" w:rsidP="00673107">
            <w:pPr>
              <w:widowControl w:val="0"/>
              <w:autoSpaceDE w:val="0"/>
              <w:autoSpaceDN w:val="0"/>
              <w:adjustRightInd w:val="0"/>
              <w:spacing w:after="60"/>
              <w:rPr>
                <w:rFonts w:ascii="Calibri" w:hAnsi="Calibri" w:cs="Verdana"/>
                <w:sz w:val="22"/>
              </w:rPr>
            </w:pPr>
            <w:r w:rsidRPr="00585501">
              <w:rPr>
                <w:rFonts w:ascii="Calibri" w:hAnsi="Calibri" w:cs="Verdana"/>
                <w:sz w:val="22"/>
              </w:rPr>
              <w:t>Educated to degree level or equivalent qualifications or experience.</w:t>
            </w:r>
          </w:p>
        </w:tc>
        <w:tc>
          <w:tcPr>
            <w:tcW w:w="1121" w:type="dxa"/>
            <w:shd w:val="clear" w:color="auto" w:fill="auto"/>
          </w:tcPr>
          <w:p w14:paraId="7A559ACF" w14:textId="5472B2C8" w:rsidR="00673107" w:rsidRPr="00585501" w:rsidRDefault="00673107" w:rsidP="00673107">
            <w:pPr>
              <w:widowControl w:val="0"/>
              <w:autoSpaceDE w:val="0"/>
              <w:autoSpaceDN w:val="0"/>
              <w:adjustRightInd w:val="0"/>
              <w:jc w:val="center"/>
              <w:rPr>
                <w:rFonts w:ascii="Calibri" w:hAnsi="Calibri" w:cs="Verdana"/>
                <w:sz w:val="22"/>
              </w:rPr>
            </w:pPr>
            <w:r w:rsidRPr="00585501">
              <w:rPr>
                <w:rFonts w:ascii="Calibri" w:hAnsi="Calibri" w:cs="Verdana"/>
                <w:sz w:val="22"/>
              </w:rPr>
              <w:t>√</w:t>
            </w:r>
          </w:p>
        </w:tc>
        <w:tc>
          <w:tcPr>
            <w:tcW w:w="1127" w:type="dxa"/>
            <w:shd w:val="clear" w:color="auto" w:fill="auto"/>
          </w:tcPr>
          <w:p w14:paraId="4120FF58" w14:textId="0A45C707" w:rsidR="00673107" w:rsidRPr="00585501" w:rsidRDefault="00673107" w:rsidP="00673107">
            <w:pPr>
              <w:widowControl w:val="0"/>
              <w:autoSpaceDE w:val="0"/>
              <w:autoSpaceDN w:val="0"/>
              <w:adjustRightInd w:val="0"/>
              <w:jc w:val="center"/>
              <w:rPr>
                <w:rFonts w:ascii="Calibri" w:hAnsi="Calibri" w:cs="Verdana"/>
                <w:sz w:val="22"/>
              </w:rPr>
            </w:pPr>
          </w:p>
        </w:tc>
      </w:tr>
      <w:tr w:rsidR="00673107" w:rsidRPr="00585501" w14:paraId="7EA33C3E" w14:textId="77777777" w:rsidTr="00205EEF">
        <w:tc>
          <w:tcPr>
            <w:tcW w:w="7382" w:type="dxa"/>
            <w:shd w:val="clear" w:color="auto" w:fill="auto"/>
          </w:tcPr>
          <w:p w14:paraId="3F5A1277" w14:textId="32F91D2A" w:rsidR="00673107" w:rsidRPr="00585501" w:rsidRDefault="00673107" w:rsidP="00673107">
            <w:pPr>
              <w:widowControl w:val="0"/>
              <w:autoSpaceDE w:val="0"/>
              <w:autoSpaceDN w:val="0"/>
              <w:adjustRightInd w:val="0"/>
              <w:spacing w:after="60"/>
              <w:rPr>
                <w:rFonts w:ascii="Calibri" w:hAnsi="Calibri" w:cs="Verdana"/>
                <w:sz w:val="22"/>
              </w:rPr>
            </w:pPr>
            <w:r w:rsidRPr="00585501">
              <w:rPr>
                <w:rFonts w:ascii="Calibri" w:hAnsi="Calibri" w:cs="Verdana"/>
                <w:sz w:val="22"/>
              </w:rPr>
              <w:t>Health and Safety qualification e.g. IOSHH with good working knowledge of Health and safety practices.</w:t>
            </w:r>
          </w:p>
        </w:tc>
        <w:tc>
          <w:tcPr>
            <w:tcW w:w="1121" w:type="dxa"/>
            <w:shd w:val="clear" w:color="auto" w:fill="auto"/>
          </w:tcPr>
          <w:p w14:paraId="7D832882" w14:textId="759C8765" w:rsidR="00673107" w:rsidRPr="00585501" w:rsidRDefault="00673107" w:rsidP="00673107">
            <w:pPr>
              <w:widowControl w:val="0"/>
              <w:autoSpaceDE w:val="0"/>
              <w:autoSpaceDN w:val="0"/>
              <w:adjustRightInd w:val="0"/>
              <w:jc w:val="center"/>
              <w:rPr>
                <w:rFonts w:ascii="Calibri" w:hAnsi="Calibri" w:cs="Verdana"/>
                <w:sz w:val="22"/>
              </w:rPr>
            </w:pPr>
            <w:r w:rsidRPr="00585501">
              <w:rPr>
                <w:rFonts w:ascii="Calibri" w:hAnsi="Calibri" w:cs="Verdana"/>
                <w:sz w:val="22"/>
              </w:rPr>
              <w:t>√</w:t>
            </w:r>
          </w:p>
        </w:tc>
        <w:tc>
          <w:tcPr>
            <w:tcW w:w="1127" w:type="dxa"/>
            <w:shd w:val="clear" w:color="auto" w:fill="auto"/>
          </w:tcPr>
          <w:p w14:paraId="2BB5F5CB" w14:textId="77777777" w:rsidR="00673107" w:rsidRPr="00585501" w:rsidRDefault="00673107" w:rsidP="00673107">
            <w:pPr>
              <w:widowControl w:val="0"/>
              <w:autoSpaceDE w:val="0"/>
              <w:autoSpaceDN w:val="0"/>
              <w:adjustRightInd w:val="0"/>
              <w:jc w:val="center"/>
              <w:rPr>
                <w:rFonts w:ascii="Calibri" w:hAnsi="Calibri" w:cs="Verdana"/>
                <w:sz w:val="22"/>
              </w:rPr>
            </w:pPr>
          </w:p>
        </w:tc>
      </w:tr>
      <w:tr w:rsidR="00673107" w:rsidRPr="00585501" w14:paraId="79979C80" w14:textId="77777777" w:rsidTr="00205EEF">
        <w:tc>
          <w:tcPr>
            <w:tcW w:w="7382" w:type="dxa"/>
            <w:shd w:val="clear" w:color="auto" w:fill="auto"/>
          </w:tcPr>
          <w:p w14:paraId="51CB174F" w14:textId="3A87E921" w:rsidR="00673107" w:rsidRPr="00585501" w:rsidRDefault="00673107" w:rsidP="00673107">
            <w:pPr>
              <w:widowControl w:val="0"/>
              <w:autoSpaceDE w:val="0"/>
              <w:autoSpaceDN w:val="0"/>
              <w:adjustRightInd w:val="0"/>
              <w:spacing w:after="60"/>
              <w:rPr>
                <w:rFonts w:ascii="Calibri" w:hAnsi="Calibri" w:cs="Verdana"/>
                <w:sz w:val="22"/>
              </w:rPr>
            </w:pPr>
            <w:r w:rsidRPr="00585501">
              <w:rPr>
                <w:rFonts w:ascii="Calibri" w:hAnsi="Calibri" w:cs="Verdana"/>
                <w:sz w:val="22"/>
              </w:rPr>
              <w:t>Understanding of diversity and inclusion issues/regulations.</w:t>
            </w:r>
          </w:p>
        </w:tc>
        <w:tc>
          <w:tcPr>
            <w:tcW w:w="1121" w:type="dxa"/>
            <w:shd w:val="clear" w:color="auto" w:fill="auto"/>
          </w:tcPr>
          <w:p w14:paraId="774A047E" w14:textId="0B0769F0" w:rsidR="00673107" w:rsidRPr="00585501" w:rsidRDefault="00673107" w:rsidP="00673107">
            <w:pPr>
              <w:widowControl w:val="0"/>
              <w:autoSpaceDE w:val="0"/>
              <w:autoSpaceDN w:val="0"/>
              <w:adjustRightInd w:val="0"/>
              <w:jc w:val="center"/>
              <w:rPr>
                <w:rFonts w:ascii="Calibri" w:hAnsi="Calibri" w:cs="Verdana"/>
                <w:sz w:val="22"/>
              </w:rPr>
            </w:pPr>
            <w:r w:rsidRPr="00585501">
              <w:rPr>
                <w:rFonts w:ascii="Calibri" w:hAnsi="Calibri" w:cs="Verdana"/>
                <w:sz w:val="22"/>
              </w:rPr>
              <w:t>√</w:t>
            </w:r>
          </w:p>
        </w:tc>
        <w:tc>
          <w:tcPr>
            <w:tcW w:w="1127" w:type="dxa"/>
            <w:shd w:val="clear" w:color="auto" w:fill="auto"/>
          </w:tcPr>
          <w:p w14:paraId="6D9B4AF5" w14:textId="77777777" w:rsidR="00673107" w:rsidRPr="00585501" w:rsidRDefault="00673107" w:rsidP="00673107">
            <w:pPr>
              <w:widowControl w:val="0"/>
              <w:autoSpaceDE w:val="0"/>
              <w:autoSpaceDN w:val="0"/>
              <w:adjustRightInd w:val="0"/>
              <w:jc w:val="center"/>
              <w:rPr>
                <w:rFonts w:ascii="Calibri" w:hAnsi="Calibri" w:cs="Verdana"/>
                <w:sz w:val="22"/>
              </w:rPr>
            </w:pPr>
          </w:p>
        </w:tc>
      </w:tr>
      <w:tr w:rsidR="00673107" w:rsidRPr="00585501" w14:paraId="619004FF" w14:textId="77777777" w:rsidTr="00205EEF">
        <w:tc>
          <w:tcPr>
            <w:tcW w:w="7382" w:type="dxa"/>
            <w:shd w:val="clear" w:color="auto" w:fill="auto"/>
          </w:tcPr>
          <w:p w14:paraId="3B227382" w14:textId="11032821" w:rsidR="00673107" w:rsidRPr="00585501" w:rsidRDefault="00673107" w:rsidP="00673107">
            <w:pPr>
              <w:widowControl w:val="0"/>
              <w:autoSpaceDE w:val="0"/>
              <w:autoSpaceDN w:val="0"/>
              <w:adjustRightInd w:val="0"/>
              <w:spacing w:after="60"/>
              <w:rPr>
                <w:rFonts w:ascii="Calibri" w:hAnsi="Calibri" w:cs="Verdana"/>
                <w:sz w:val="22"/>
              </w:rPr>
            </w:pPr>
            <w:r w:rsidRPr="00585501">
              <w:rPr>
                <w:rFonts w:asciiTheme="minorHAnsi" w:hAnsiTheme="minorHAnsi" w:cs="Helvetica Neue"/>
                <w:color w:val="000000"/>
                <w:sz w:val="22"/>
                <w:szCs w:val="22"/>
              </w:rPr>
              <w:t>SVQ level 4, or equivalent qualification or experience, in a relevant subject e.g. customer service.</w:t>
            </w:r>
          </w:p>
        </w:tc>
        <w:tc>
          <w:tcPr>
            <w:tcW w:w="1121" w:type="dxa"/>
            <w:shd w:val="clear" w:color="auto" w:fill="auto"/>
          </w:tcPr>
          <w:p w14:paraId="33B612A0" w14:textId="77777777" w:rsidR="00673107" w:rsidRPr="00585501" w:rsidRDefault="00673107" w:rsidP="00673107">
            <w:pPr>
              <w:widowControl w:val="0"/>
              <w:autoSpaceDE w:val="0"/>
              <w:autoSpaceDN w:val="0"/>
              <w:adjustRightInd w:val="0"/>
              <w:jc w:val="center"/>
              <w:rPr>
                <w:rFonts w:ascii="Calibri" w:hAnsi="Calibri" w:cs="Verdana"/>
                <w:sz w:val="22"/>
              </w:rPr>
            </w:pPr>
          </w:p>
        </w:tc>
        <w:tc>
          <w:tcPr>
            <w:tcW w:w="1127" w:type="dxa"/>
            <w:shd w:val="clear" w:color="auto" w:fill="auto"/>
          </w:tcPr>
          <w:p w14:paraId="6AF55A24" w14:textId="4127315C" w:rsidR="00673107" w:rsidRPr="00585501" w:rsidRDefault="00673107" w:rsidP="00673107">
            <w:pPr>
              <w:widowControl w:val="0"/>
              <w:autoSpaceDE w:val="0"/>
              <w:autoSpaceDN w:val="0"/>
              <w:adjustRightInd w:val="0"/>
              <w:jc w:val="center"/>
              <w:rPr>
                <w:rFonts w:ascii="Calibri" w:hAnsi="Calibri" w:cs="Verdana"/>
                <w:sz w:val="22"/>
              </w:rPr>
            </w:pPr>
            <w:r w:rsidRPr="00585501">
              <w:rPr>
                <w:rFonts w:ascii="Calibri" w:hAnsi="Calibri" w:cs="Verdana"/>
                <w:sz w:val="22"/>
              </w:rPr>
              <w:t>√</w:t>
            </w:r>
          </w:p>
        </w:tc>
      </w:tr>
      <w:tr w:rsidR="00673107" w:rsidRPr="00585501" w14:paraId="32C27F57" w14:textId="77777777" w:rsidTr="00205EEF">
        <w:tc>
          <w:tcPr>
            <w:tcW w:w="9630" w:type="dxa"/>
            <w:gridSpan w:val="3"/>
            <w:shd w:val="clear" w:color="auto" w:fill="D9D9D9" w:themeFill="background1" w:themeFillShade="D9"/>
          </w:tcPr>
          <w:p w14:paraId="21C8E33E" w14:textId="6F9032AD" w:rsidR="00673107" w:rsidRPr="00585501" w:rsidRDefault="00673107" w:rsidP="00673107">
            <w:pPr>
              <w:widowControl w:val="0"/>
              <w:autoSpaceDE w:val="0"/>
              <w:autoSpaceDN w:val="0"/>
              <w:adjustRightInd w:val="0"/>
              <w:jc w:val="left"/>
              <w:rPr>
                <w:rFonts w:ascii="Calibri" w:hAnsi="Calibri" w:cs="Verdana"/>
                <w:sz w:val="22"/>
              </w:rPr>
            </w:pPr>
            <w:r w:rsidRPr="00585501">
              <w:rPr>
                <w:rFonts w:asciiTheme="minorHAnsi" w:hAnsiTheme="minorHAnsi"/>
                <w:b/>
                <w:color w:val="000090"/>
              </w:rPr>
              <w:t>SKILLS</w:t>
            </w:r>
          </w:p>
        </w:tc>
      </w:tr>
      <w:tr w:rsidR="00673107" w:rsidRPr="00585501" w14:paraId="0C298440" w14:textId="77777777" w:rsidTr="00205EEF">
        <w:tc>
          <w:tcPr>
            <w:tcW w:w="7382" w:type="dxa"/>
            <w:shd w:val="clear" w:color="auto" w:fill="auto"/>
          </w:tcPr>
          <w:p w14:paraId="6852EED6" w14:textId="503FA5A8" w:rsidR="00673107" w:rsidRPr="00585501" w:rsidRDefault="00673107" w:rsidP="00673107">
            <w:pPr>
              <w:widowControl w:val="0"/>
              <w:autoSpaceDE w:val="0"/>
              <w:autoSpaceDN w:val="0"/>
              <w:adjustRightInd w:val="0"/>
              <w:spacing w:after="60"/>
              <w:rPr>
                <w:rFonts w:asciiTheme="minorHAnsi" w:hAnsiTheme="minorHAnsi"/>
                <w:sz w:val="22"/>
              </w:rPr>
            </w:pPr>
            <w:r w:rsidRPr="00585501">
              <w:rPr>
                <w:rFonts w:ascii="Calibri" w:hAnsi="Calibri" w:cs="Verdana"/>
                <w:sz w:val="22"/>
              </w:rPr>
              <w:t>Ability to implement and maintain appropriate evaluation and experience KPIs.</w:t>
            </w:r>
          </w:p>
        </w:tc>
        <w:tc>
          <w:tcPr>
            <w:tcW w:w="1121" w:type="dxa"/>
            <w:shd w:val="clear" w:color="auto" w:fill="auto"/>
          </w:tcPr>
          <w:p w14:paraId="50A171C4" w14:textId="34C30582" w:rsidR="00673107" w:rsidRPr="00585501" w:rsidRDefault="00673107" w:rsidP="00673107">
            <w:pPr>
              <w:widowControl w:val="0"/>
              <w:autoSpaceDE w:val="0"/>
              <w:autoSpaceDN w:val="0"/>
              <w:adjustRightInd w:val="0"/>
              <w:jc w:val="center"/>
              <w:rPr>
                <w:rFonts w:ascii="Calibri" w:hAnsi="Calibri" w:cs="Verdana"/>
                <w:sz w:val="22"/>
              </w:rPr>
            </w:pPr>
            <w:r w:rsidRPr="00585501">
              <w:rPr>
                <w:rFonts w:ascii="Calibri" w:hAnsi="Calibri" w:cs="Verdana"/>
                <w:sz w:val="22"/>
              </w:rPr>
              <w:t>√</w:t>
            </w:r>
          </w:p>
        </w:tc>
        <w:tc>
          <w:tcPr>
            <w:tcW w:w="1127" w:type="dxa"/>
            <w:shd w:val="clear" w:color="auto" w:fill="auto"/>
          </w:tcPr>
          <w:p w14:paraId="5C9646DD" w14:textId="3B658CF5" w:rsidR="00673107" w:rsidRPr="00585501" w:rsidRDefault="00673107" w:rsidP="00673107">
            <w:pPr>
              <w:widowControl w:val="0"/>
              <w:autoSpaceDE w:val="0"/>
              <w:autoSpaceDN w:val="0"/>
              <w:adjustRightInd w:val="0"/>
              <w:jc w:val="center"/>
              <w:rPr>
                <w:rFonts w:ascii="Calibri" w:hAnsi="Calibri" w:cs="Verdana"/>
                <w:sz w:val="22"/>
              </w:rPr>
            </w:pPr>
          </w:p>
        </w:tc>
      </w:tr>
      <w:tr w:rsidR="00673107" w:rsidRPr="00585501" w14:paraId="7683E0F4" w14:textId="77777777" w:rsidTr="00205EEF">
        <w:tc>
          <w:tcPr>
            <w:tcW w:w="7382" w:type="dxa"/>
            <w:shd w:val="clear" w:color="auto" w:fill="auto"/>
          </w:tcPr>
          <w:p w14:paraId="22FD827D" w14:textId="6126040A" w:rsidR="00673107" w:rsidRPr="00585501" w:rsidRDefault="00673107" w:rsidP="00673107">
            <w:pPr>
              <w:widowControl w:val="0"/>
              <w:autoSpaceDE w:val="0"/>
              <w:autoSpaceDN w:val="0"/>
              <w:adjustRightInd w:val="0"/>
              <w:spacing w:after="60"/>
              <w:rPr>
                <w:rFonts w:ascii="Calibri" w:hAnsi="Calibri" w:cs="Verdana"/>
                <w:sz w:val="22"/>
              </w:rPr>
            </w:pPr>
            <w:r w:rsidRPr="00585501">
              <w:rPr>
                <w:rFonts w:asciiTheme="minorHAnsi" w:hAnsiTheme="minorHAnsi"/>
                <w:color w:val="000000"/>
                <w:sz w:val="22"/>
                <w:szCs w:val="22"/>
              </w:rPr>
              <w:t>Competent in Microsoft Office (Outlook, Word, Excel).</w:t>
            </w:r>
          </w:p>
        </w:tc>
        <w:tc>
          <w:tcPr>
            <w:tcW w:w="1121" w:type="dxa"/>
            <w:shd w:val="clear" w:color="auto" w:fill="auto"/>
          </w:tcPr>
          <w:p w14:paraId="7283BA1E" w14:textId="01384D21" w:rsidR="00673107" w:rsidRPr="00585501" w:rsidRDefault="00673107" w:rsidP="00673107">
            <w:pPr>
              <w:widowControl w:val="0"/>
              <w:autoSpaceDE w:val="0"/>
              <w:autoSpaceDN w:val="0"/>
              <w:adjustRightInd w:val="0"/>
              <w:jc w:val="center"/>
              <w:rPr>
                <w:rFonts w:ascii="Calibri" w:hAnsi="Calibri" w:cs="Verdana"/>
                <w:sz w:val="22"/>
              </w:rPr>
            </w:pPr>
            <w:r w:rsidRPr="00585501">
              <w:rPr>
                <w:rFonts w:ascii="Calibri" w:hAnsi="Calibri" w:cs="Verdana"/>
                <w:sz w:val="22"/>
              </w:rPr>
              <w:t>√</w:t>
            </w:r>
          </w:p>
        </w:tc>
        <w:tc>
          <w:tcPr>
            <w:tcW w:w="1127" w:type="dxa"/>
            <w:shd w:val="clear" w:color="auto" w:fill="auto"/>
          </w:tcPr>
          <w:p w14:paraId="42880064" w14:textId="77777777" w:rsidR="00673107" w:rsidRPr="00585501" w:rsidRDefault="00673107" w:rsidP="00673107">
            <w:pPr>
              <w:widowControl w:val="0"/>
              <w:autoSpaceDE w:val="0"/>
              <w:autoSpaceDN w:val="0"/>
              <w:adjustRightInd w:val="0"/>
              <w:jc w:val="center"/>
              <w:rPr>
                <w:rFonts w:ascii="Calibri" w:hAnsi="Calibri" w:cs="Verdana"/>
                <w:sz w:val="22"/>
              </w:rPr>
            </w:pPr>
          </w:p>
        </w:tc>
      </w:tr>
      <w:tr w:rsidR="00673107" w:rsidRPr="00585501" w14:paraId="01346A15" w14:textId="77777777" w:rsidTr="00205EEF">
        <w:tc>
          <w:tcPr>
            <w:tcW w:w="7382" w:type="dxa"/>
            <w:shd w:val="clear" w:color="auto" w:fill="auto"/>
          </w:tcPr>
          <w:p w14:paraId="7ED4FC76" w14:textId="48B04FDC" w:rsidR="00673107" w:rsidRPr="00585501" w:rsidRDefault="00673107" w:rsidP="00673107">
            <w:pPr>
              <w:widowControl w:val="0"/>
              <w:autoSpaceDE w:val="0"/>
              <w:autoSpaceDN w:val="0"/>
              <w:adjustRightInd w:val="0"/>
              <w:spacing w:after="60"/>
              <w:rPr>
                <w:rFonts w:asciiTheme="minorHAnsi" w:hAnsiTheme="minorHAnsi"/>
                <w:sz w:val="22"/>
              </w:rPr>
            </w:pPr>
            <w:r w:rsidRPr="00585501">
              <w:rPr>
                <w:rFonts w:asciiTheme="minorHAnsi" w:hAnsiTheme="minorHAnsi"/>
                <w:sz w:val="22"/>
                <w:szCs w:val="22"/>
              </w:rPr>
              <w:t>Accurate numerical reasoning skills and attention to detail.</w:t>
            </w:r>
          </w:p>
        </w:tc>
        <w:tc>
          <w:tcPr>
            <w:tcW w:w="1121" w:type="dxa"/>
            <w:shd w:val="clear" w:color="auto" w:fill="auto"/>
          </w:tcPr>
          <w:p w14:paraId="4BE6300E" w14:textId="2EF481EA" w:rsidR="00673107" w:rsidRPr="00585501" w:rsidRDefault="00673107" w:rsidP="00673107">
            <w:pPr>
              <w:widowControl w:val="0"/>
              <w:autoSpaceDE w:val="0"/>
              <w:autoSpaceDN w:val="0"/>
              <w:adjustRightInd w:val="0"/>
              <w:jc w:val="center"/>
              <w:rPr>
                <w:rFonts w:ascii="Calibri" w:hAnsi="Calibri" w:cs="Verdana"/>
                <w:sz w:val="22"/>
              </w:rPr>
            </w:pPr>
            <w:r w:rsidRPr="00585501">
              <w:rPr>
                <w:rFonts w:ascii="Calibri" w:hAnsi="Calibri" w:cs="Verdana"/>
                <w:sz w:val="22"/>
              </w:rPr>
              <w:t>√</w:t>
            </w:r>
          </w:p>
        </w:tc>
        <w:tc>
          <w:tcPr>
            <w:tcW w:w="1127" w:type="dxa"/>
            <w:shd w:val="clear" w:color="auto" w:fill="auto"/>
          </w:tcPr>
          <w:p w14:paraId="58CE6638" w14:textId="77777777" w:rsidR="00673107" w:rsidRPr="00585501" w:rsidRDefault="00673107" w:rsidP="00673107">
            <w:pPr>
              <w:widowControl w:val="0"/>
              <w:autoSpaceDE w:val="0"/>
              <w:autoSpaceDN w:val="0"/>
              <w:adjustRightInd w:val="0"/>
              <w:jc w:val="center"/>
              <w:rPr>
                <w:rFonts w:ascii="Calibri" w:hAnsi="Calibri" w:cs="Verdana"/>
                <w:sz w:val="22"/>
              </w:rPr>
            </w:pPr>
          </w:p>
        </w:tc>
      </w:tr>
      <w:tr w:rsidR="00673107" w:rsidRPr="00585501" w14:paraId="511BD2C9" w14:textId="77777777" w:rsidTr="00205EEF">
        <w:tc>
          <w:tcPr>
            <w:tcW w:w="7382" w:type="dxa"/>
            <w:shd w:val="clear" w:color="auto" w:fill="auto"/>
          </w:tcPr>
          <w:p w14:paraId="7BB7EEA6" w14:textId="7528C36C" w:rsidR="00673107" w:rsidRPr="00585501" w:rsidRDefault="00673107" w:rsidP="00673107">
            <w:pPr>
              <w:widowControl w:val="0"/>
              <w:autoSpaceDE w:val="0"/>
              <w:autoSpaceDN w:val="0"/>
              <w:adjustRightInd w:val="0"/>
              <w:spacing w:after="60"/>
              <w:rPr>
                <w:rFonts w:asciiTheme="minorHAnsi" w:hAnsiTheme="minorHAnsi"/>
                <w:sz w:val="22"/>
              </w:rPr>
            </w:pPr>
            <w:r w:rsidRPr="00585501">
              <w:rPr>
                <w:rFonts w:asciiTheme="minorHAnsi" w:hAnsiTheme="minorHAnsi"/>
                <w:sz w:val="22"/>
                <w:szCs w:val="22"/>
              </w:rPr>
              <w:t>Engaging customers empathetically to link or upsell our products.</w:t>
            </w:r>
          </w:p>
        </w:tc>
        <w:tc>
          <w:tcPr>
            <w:tcW w:w="1121" w:type="dxa"/>
            <w:shd w:val="clear" w:color="auto" w:fill="auto"/>
          </w:tcPr>
          <w:p w14:paraId="5A4B5EBF" w14:textId="37DE0923" w:rsidR="00673107" w:rsidRPr="00585501" w:rsidRDefault="00673107" w:rsidP="00673107">
            <w:pPr>
              <w:widowControl w:val="0"/>
              <w:autoSpaceDE w:val="0"/>
              <w:autoSpaceDN w:val="0"/>
              <w:adjustRightInd w:val="0"/>
              <w:jc w:val="center"/>
              <w:rPr>
                <w:rFonts w:ascii="Calibri" w:hAnsi="Calibri" w:cs="Verdana"/>
                <w:sz w:val="22"/>
              </w:rPr>
            </w:pPr>
            <w:r w:rsidRPr="00585501">
              <w:rPr>
                <w:rFonts w:ascii="Calibri" w:hAnsi="Calibri" w:cs="Verdana"/>
                <w:sz w:val="22"/>
              </w:rPr>
              <w:t>√</w:t>
            </w:r>
          </w:p>
        </w:tc>
        <w:tc>
          <w:tcPr>
            <w:tcW w:w="1127" w:type="dxa"/>
            <w:shd w:val="clear" w:color="auto" w:fill="auto"/>
          </w:tcPr>
          <w:p w14:paraId="187EBCC0" w14:textId="0B14D400" w:rsidR="00673107" w:rsidRPr="00585501" w:rsidRDefault="00673107" w:rsidP="00673107">
            <w:pPr>
              <w:widowControl w:val="0"/>
              <w:autoSpaceDE w:val="0"/>
              <w:autoSpaceDN w:val="0"/>
              <w:adjustRightInd w:val="0"/>
              <w:jc w:val="center"/>
              <w:rPr>
                <w:rFonts w:ascii="Calibri" w:hAnsi="Calibri" w:cs="Verdana"/>
                <w:sz w:val="22"/>
              </w:rPr>
            </w:pPr>
          </w:p>
        </w:tc>
      </w:tr>
      <w:tr w:rsidR="00673107" w:rsidRPr="00585501" w14:paraId="08B24999" w14:textId="77777777" w:rsidTr="00205EEF">
        <w:tc>
          <w:tcPr>
            <w:tcW w:w="7382" w:type="dxa"/>
            <w:shd w:val="clear" w:color="auto" w:fill="auto"/>
          </w:tcPr>
          <w:p w14:paraId="57B3A5B8" w14:textId="55DC8CFA" w:rsidR="00673107" w:rsidRPr="00585501" w:rsidRDefault="00673107" w:rsidP="00673107">
            <w:pPr>
              <w:widowControl w:val="0"/>
              <w:autoSpaceDE w:val="0"/>
              <w:autoSpaceDN w:val="0"/>
              <w:adjustRightInd w:val="0"/>
              <w:spacing w:after="60"/>
              <w:rPr>
                <w:rFonts w:asciiTheme="minorHAnsi" w:hAnsiTheme="minorHAnsi"/>
                <w:sz w:val="22"/>
              </w:rPr>
            </w:pPr>
            <w:r w:rsidRPr="00585501">
              <w:rPr>
                <w:rFonts w:asciiTheme="minorHAnsi" w:hAnsiTheme="minorHAnsi"/>
                <w:sz w:val="22"/>
                <w:szCs w:val="22"/>
              </w:rPr>
              <w:t>Use of electronic cash till.</w:t>
            </w:r>
          </w:p>
        </w:tc>
        <w:tc>
          <w:tcPr>
            <w:tcW w:w="1121" w:type="dxa"/>
            <w:shd w:val="clear" w:color="auto" w:fill="auto"/>
          </w:tcPr>
          <w:p w14:paraId="21E96660" w14:textId="091939A0" w:rsidR="00673107" w:rsidRPr="00585501" w:rsidRDefault="00673107" w:rsidP="00673107">
            <w:pPr>
              <w:widowControl w:val="0"/>
              <w:autoSpaceDE w:val="0"/>
              <w:autoSpaceDN w:val="0"/>
              <w:adjustRightInd w:val="0"/>
              <w:jc w:val="center"/>
              <w:rPr>
                <w:rFonts w:ascii="Calibri" w:hAnsi="Calibri" w:cs="Verdana"/>
                <w:sz w:val="22"/>
              </w:rPr>
            </w:pPr>
            <w:r w:rsidRPr="00585501">
              <w:rPr>
                <w:rFonts w:ascii="Calibri" w:hAnsi="Calibri" w:cs="Verdana"/>
                <w:sz w:val="22"/>
              </w:rPr>
              <w:t>√</w:t>
            </w:r>
          </w:p>
        </w:tc>
        <w:tc>
          <w:tcPr>
            <w:tcW w:w="1127" w:type="dxa"/>
            <w:shd w:val="clear" w:color="auto" w:fill="auto"/>
          </w:tcPr>
          <w:p w14:paraId="1209453F" w14:textId="77777777" w:rsidR="00673107" w:rsidRPr="00585501" w:rsidRDefault="00673107" w:rsidP="00673107">
            <w:pPr>
              <w:widowControl w:val="0"/>
              <w:autoSpaceDE w:val="0"/>
              <w:autoSpaceDN w:val="0"/>
              <w:adjustRightInd w:val="0"/>
              <w:jc w:val="center"/>
              <w:rPr>
                <w:rFonts w:ascii="Calibri" w:hAnsi="Calibri" w:cs="Verdana"/>
                <w:sz w:val="22"/>
              </w:rPr>
            </w:pPr>
          </w:p>
        </w:tc>
      </w:tr>
      <w:tr w:rsidR="00673107" w:rsidRPr="00585501" w14:paraId="20007BD4" w14:textId="77777777" w:rsidTr="00205EEF">
        <w:tc>
          <w:tcPr>
            <w:tcW w:w="7382" w:type="dxa"/>
            <w:shd w:val="clear" w:color="auto" w:fill="auto"/>
          </w:tcPr>
          <w:p w14:paraId="32FC06C8" w14:textId="26B6B088" w:rsidR="00673107" w:rsidRPr="00585501" w:rsidRDefault="00673107" w:rsidP="00673107">
            <w:pPr>
              <w:widowControl w:val="0"/>
              <w:autoSpaceDE w:val="0"/>
              <w:autoSpaceDN w:val="0"/>
              <w:adjustRightInd w:val="0"/>
              <w:spacing w:after="60"/>
              <w:rPr>
                <w:rFonts w:asciiTheme="minorHAnsi" w:hAnsiTheme="minorHAnsi"/>
                <w:sz w:val="22"/>
                <w:szCs w:val="22"/>
              </w:rPr>
            </w:pPr>
            <w:r w:rsidRPr="00585501">
              <w:rPr>
                <w:rFonts w:asciiTheme="minorHAnsi" w:hAnsiTheme="minorHAnsi" w:cs="Helvetica Neue"/>
                <w:color w:val="000000"/>
                <w:sz w:val="22"/>
                <w:szCs w:val="22"/>
              </w:rPr>
              <w:t>Project management skills (managing time, budgets and resources)</w:t>
            </w:r>
          </w:p>
        </w:tc>
        <w:tc>
          <w:tcPr>
            <w:tcW w:w="1121" w:type="dxa"/>
            <w:shd w:val="clear" w:color="auto" w:fill="auto"/>
          </w:tcPr>
          <w:p w14:paraId="099CE4ED" w14:textId="791AC71D" w:rsidR="00673107" w:rsidRPr="00585501" w:rsidRDefault="00673107" w:rsidP="00673107">
            <w:pPr>
              <w:widowControl w:val="0"/>
              <w:autoSpaceDE w:val="0"/>
              <w:autoSpaceDN w:val="0"/>
              <w:adjustRightInd w:val="0"/>
              <w:jc w:val="center"/>
              <w:rPr>
                <w:rFonts w:ascii="Calibri" w:hAnsi="Calibri" w:cs="Verdana"/>
                <w:sz w:val="22"/>
              </w:rPr>
            </w:pPr>
            <w:r w:rsidRPr="00585501">
              <w:rPr>
                <w:rFonts w:ascii="Calibri" w:hAnsi="Calibri" w:cs="Verdana"/>
                <w:sz w:val="22"/>
              </w:rPr>
              <w:t>√</w:t>
            </w:r>
          </w:p>
        </w:tc>
        <w:tc>
          <w:tcPr>
            <w:tcW w:w="1127" w:type="dxa"/>
            <w:shd w:val="clear" w:color="auto" w:fill="auto"/>
          </w:tcPr>
          <w:p w14:paraId="63070966" w14:textId="77777777" w:rsidR="00673107" w:rsidRPr="00585501" w:rsidRDefault="00673107" w:rsidP="00673107">
            <w:pPr>
              <w:widowControl w:val="0"/>
              <w:autoSpaceDE w:val="0"/>
              <w:autoSpaceDN w:val="0"/>
              <w:adjustRightInd w:val="0"/>
              <w:jc w:val="center"/>
              <w:rPr>
                <w:rFonts w:ascii="Calibri" w:hAnsi="Calibri" w:cs="Verdana"/>
                <w:sz w:val="22"/>
              </w:rPr>
            </w:pPr>
          </w:p>
        </w:tc>
      </w:tr>
      <w:tr w:rsidR="00673107" w:rsidRPr="00585501" w14:paraId="5FACBE28" w14:textId="77777777" w:rsidTr="00205EEF">
        <w:tc>
          <w:tcPr>
            <w:tcW w:w="9630" w:type="dxa"/>
            <w:gridSpan w:val="3"/>
            <w:shd w:val="clear" w:color="auto" w:fill="D9D9D9" w:themeFill="background1" w:themeFillShade="D9"/>
          </w:tcPr>
          <w:p w14:paraId="3C4289C9" w14:textId="0ADC5D9B" w:rsidR="00673107" w:rsidRPr="00585501" w:rsidRDefault="00673107" w:rsidP="00673107">
            <w:pPr>
              <w:widowControl w:val="0"/>
              <w:autoSpaceDE w:val="0"/>
              <w:autoSpaceDN w:val="0"/>
              <w:adjustRightInd w:val="0"/>
              <w:jc w:val="left"/>
              <w:rPr>
                <w:rFonts w:ascii="Calibri" w:hAnsi="Calibri" w:cs="Verdana"/>
                <w:sz w:val="22"/>
              </w:rPr>
            </w:pPr>
            <w:r w:rsidRPr="00585501">
              <w:rPr>
                <w:rFonts w:asciiTheme="minorHAnsi" w:hAnsiTheme="minorHAnsi"/>
                <w:b/>
                <w:color w:val="000090"/>
              </w:rPr>
              <w:t>EXPERIENCE</w:t>
            </w:r>
          </w:p>
        </w:tc>
      </w:tr>
      <w:tr w:rsidR="00673107" w:rsidRPr="00585501" w14:paraId="18B0129E" w14:textId="77777777" w:rsidTr="00205EEF">
        <w:tc>
          <w:tcPr>
            <w:tcW w:w="7382" w:type="dxa"/>
            <w:shd w:val="clear" w:color="auto" w:fill="auto"/>
          </w:tcPr>
          <w:p w14:paraId="568F9174" w14:textId="45D590AD" w:rsidR="00673107" w:rsidRPr="00585501" w:rsidRDefault="00673107" w:rsidP="00673107">
            <w:pPr>
              <w:widowControl w:val="0"/>
              <w:autoSpaceDE w:val="0"/>
              <w:autoSpaceDN w:val="0"/>
              <w:adjustRightInd w:val="0"/>
              <w:spacing w:after="60"/>
              <w:rPr>
                <w:rFonts w:asciiTheme="minorHAnsi" w:hAnsiTheme="minorHAnsi"/>
                <w:b/>
                <w:color w:val="000090"/>
              </w:rPr>
            </w:pPr>
            <w:r w:rsidRPr="00585501">
              <w:rPr>
                <w:rFonts w:asciiTheme="minorHAnsi" w:hAnsiTheme="minorHAnsi" w:cs="Helvetica Neue"/>
                <w:color w:val="000000"/>
                <w:sz w:val="22"/>
                <w:szCs w:val="22"/>
              </w:rPr>
              <w:t>Significant experience of team leading in a customer service environment.</w:t>
            </w:r>
          </w:p>
        </w:tc>
        <w:tc>
          <w:tcPr>
            <w:tcW w:w="1121" w:type="dxa"/>
            <w:shd w:val="clear" w:color="auto" w:fill="auto"/>
          </w:tcPr>
          <w:p w14:paraId="5CCBE891" w14:textId="2D1C285F" w:rsidR="00673107" w:rsidRPr="00585501" w:rsidRDefault="00673107" w:rsidP="00673107">
            <w:pPr>
              <w:widowControl w:val="0"/>
              <w:autoSpaceDE w:val="0"/>
              <w:autoSpaceDN w:val="0"/>
              <w:adjustRightInd w:val="0"/>
              <w:jc w:val="center"/>
              <w:rPr>
                <w:rFonts w:ascii="Calibri" w:hAnsi="Calibri" w:cs="Verdana"/>
                <w:sz w:val="22"/>
              </w:rPr>
            </w:pPr>
            <w:r w:rsidRPr="00585501">
              <w:rPr>
                <w:rFonts w:ascii="Calibri" w:hAnsi="Calibri" w:cs="Verdana"/>
                <w:sz w:val="22"/>
              </w:rPr>
              <w:t>√</w:t>
            </w:r>
          </w:p>
        </w:tc>
        <w:tc>
          <w:tcPr>
            <w:tcW w:w="1127" w:type="dxa"/>
            <w:shd w:val="clear" w:color="auto" w:fill="auto"/>
          </w:tcPr>
          <w:p w14:paraId="15A5E788" w14:textId="77777777" w:rsidR="00673107" w:rsidRPr="00585501" w:rsidRDefault="00673107" w:rsidP="00673107">
            <w:pPr>
              <w:widowControl w:val="0"/>
              <w:autoSpaceDE w:val="0"/>
              <w:autoSpaceDN w:val="0"/>
              <w:adjustRightInd w:val="0"/>
              <w:jc w:val="center"/>
              <w:rPr>
                <w:rFonts w:ascii="Calibri" w:hAnsi="Calibri" w:cs="Verdana"/>
                <w:sz w:val="22"/>
              </w:rPr>
            </w:pPr>
          </w:p>
        </w:tc>
      </w:tr>
      <w:tr w:rsidR="00673107" w:rsidRPr="00585501" w14:paraId="40D124D0" w14:textId="77777777" w:rsidTr="00205EEF">
        <w:tc>
          <w:tcPr>
            <w:tcW w:w="7382" w:type="dxa"/>
            <w:shd w:val="clear" w:color="auto" w:fill="auto"/>
          </w:tcPr>
          <w:p w14:paraId="1CABB24E" w14:textId="7540A488" w:rsidR="00673107" w:rsidRPr="00585501" w:rsidRDefault="00673107" w:rsidP="00673107">
            <w:pPr>
              <w:widowControl w:val="0"/>
              <w:autoSpaceDE w:val="0"/>
              <w:autoSpaceDN w:val="0"/>
              <w:adjustRightInd w:val="0"/>
              <w:spacing w:after="60"/>
              <w:rPr>
                <w:rFonts w:asciiTheme="minorHAnsi" w:hAnsiTheme="minorHAnsi"/>
                <w:b/>
                <w:color w:val="000090"/>
              </w:rPr>
            </w:pPr>
            <w:r w:rsidRPr="00585501">
              <w:rPr>
                <w:rFonts w:asciiTheme="minorHAnsi" w:hAnsiTheme="minorHAnsi"/>
                <w:sz w:val="22"/>
                <w:szCs w:val="22"/>
              </w:rPr>
              <w:t>Significant experience of providing first-class customer care and service, including dealing with customer queries.</w:t>
            </w:r>
          </w:p>
        </w:tc>
        <w:tc>
          <w:tcPr>
            <w:tcW w:w="1121" w:type="dxa"/>
            <w:shd w:val="clear" w:color="auto" w:fill="auto"/>
          </w:tcPr>
          <w:p w14:paraId="01E4281E" w14:textId="03DBEB43" w:rsidR="00673107" w:rsidRPr="00585501" w:rsidRDefault="00673107" w:rsidP="00673107">
            <w:pPr>
              <w:widowControl w:val="0"/>
              <w:autoSpaceDE w:val="0"/>
              <w:autoSpaceDN w:val="0"/>
              <w:adjustRightInd w:val="0"/>
              <w:jc w:val="center"/>
              <w:rPr>
                <w:rFonts w:ascii="Calibri" w:hAnsi="Calibri" w:cs="Verdana"/>
                <w:sz w:val="22"/>
              </w:rPr>
            </w:pPr>
            <w:r w:rsidRPr="00585501">
              <w:rPr>
                <w:rFonts w:ascii="Calibri" w:hAnsi="Calibri" w:cs="Verdana"/>
                <w:sz w:val="22"/>
              </w:rPr>
              <w:t>√</w:t>
            </w:r>
          </w:p>
        </w:tc>
        <w:tc>
          <w:tcPr>
            <w:tcW w:w="1127" w:type="dxa"/>
            <w:shd w:val="clear" w:color="auto" w:fill="auto"/>
          </w:tcPr>
          <w:p w14:paraId="28E3A8D8" w14:textId="09B4BB7E" w:rsidR="00673107" w:rsidRPr="00585501" w:rsidRDefault="00673107" w:rsidP="00673107">
            <w:pPr>
              <w:widowControl w:val="0"/>
              <w:autoSpaceDE w:val="0"/>
              <w:autoSpaceDN w:val="0"/>
              <w:adjustRightInd w:val="0"/>
              <w:jc w:val="center"/>
              <w:rPr>
                <w:rFonts w:ascii="Calibri" w:hAnsi="Calibri" w:cs="Verdana"/>
                <w:sz w:val="22"/>
              </w:rPr>
            </w:pPr>
          </w:p>
        </w:tc>
      </w:tr>
      <w:tr w:rsidR="00673107" w:rsidRPr="00585501" w14:paraId="49B68B8E" w14:textId="77777777" w:rsidTr="00205EEF">
        <w:tc>
          <w:tcPr>
            <w:tcW w:w="7382" w:type="dxa"/>
            <w:shd w:val="clear" w:color="auto" w:fill="auto"/>
          </w:tcPr>
          <w:p w14:paraId="28AD6167" w14:textId="48898C26" w:rsidR="00673107" w:rsidRPr="00585501" w:rsidRDefault="00673107" w:rsidP="00673107">
            <w:pPr>
              <w:widowControl w:val="0"/>
              <w:autoSpaceDE w:val="0"/>
              <w:autoSpaceDN w:val="0"/>
              <w:adjustRightInd w:val="0"/>
              <w:spacing w:after="60"/>
              <w:rPr>
                <w:rFonts w:asciiTheme="minorHAnsi" w:hAnsiTheme="minorHAnsi" w:cs="Helvetica Neue"/>
                <w:color w:val="000000"/>
                <w:sz w:val="22"/>
                <w:szCs w:val="22"/>
              </w:rPr>
            </w:pPr>
            <w:r w:rsidRPr="00585501">
              <w:rPr>
                <w:rFonts w:asciiTheme="minorHAnsi" w:hAnsiTheme="minorHAnsi" w:cs="Helvetica Neue"/>
                <w:color w:val="000000"/>
                <w:sz w:val="22"/>
                <w:szCs w:val="22"/>
              </w:rPr>
              <w:t>Experience of incident management</w:t>
            </w:r>
            <w:r w:rsidR="0034404F" w:rsidRPr="00585501">
              <w:rPr>
                <w:rFonts w:asciiTheme="minorHAnsi" w:hAnsiTheme="minorHAnsi" w:cs="Helvetica Neue"/>
                <w:color w:val="000000"/>
                <w:sz w:val="22"/>
                <w:szCs w:val="22"/>
              </w:rPr>
              <w:t xml:space="preserve"> (previous Duty Manager experience)</w:t>
            </w:r>
            <w:r w:rsidRPr="00585501">
              <w:rPr>
                <w:rFonts w:asciiTheme="minorHAnsi" w:hAnsiTheme="minorHAnsi" w:cs="Helvetica Neue"/>
                <w:color w:val="000000"/>
                <w:sz w:val="22"/>
                <w:szCs w:val="22"/>
              </w:rPr>
              <w:t>.</w:t>
            </w:r>
          </w:p>
        </w:tc>
        <w:tc>
          <w:tcPr>
            <w:tcW w:w="1121" w:type="dxa"/>
            <w:shd w:val="clear" w:color="auto" w:fill="auto"/>
          </w:tcPr>
          <w:p w14:paraId="1E7E68E3" w14:textId="609D8FCE" w:rsidR="00673107" w:rsidRPr="00585501" w:rsidRDefault="00673107" w:rsidP="00673107">
            <w:pPr>
              <w:widowControl w:val="0"/>
              <w:autoSpaceDE w:val="0"/>
              <w:autoSpaceDN w:val="0"/>
              <w:adjustRightInd w:val="0"/>
              <w:jc w:val="center"/>
              <w:rPr>
                <w:rFonts w:ascii="Calibri" w:hAnsi="Calibri" w:cs="Verdana"/>
                <w:sz w:val="22"/>
              </w:rPr>
            </w:pPr>
            <w:r w:rsidRPr="00585501">
              <w:rPr>
                <w:rFonts w:ascii="Calibri" w:hAnsi="Calibri" w:cs="Verdana"/>
                <w:sz w:val="22"/>
              </w:rPr>
              <w:t>√</w:t>
            </w:r>
          </w:p>
        </w:tc>
        <w:tc>
          <w:tcPr>
            <w:tcW w:w="1127" w:type="dxa"/>
            <w:shd w:val="clear" w:color="auto" w:fill="auto"/>
          </w:tcPr>
          <w:p w14:paraId="728A9657" w14:textId="77777777" w:rsidR="00673107" w:rsidRPr="00585501" w:rsidRDefault="00673107" w:rsidP="00673107">
            <w:pPr>
              <w:widowControl w:val="0"/>
              <w:autoSpaceDE w:val="0"/>
              <w:autoSpaceDN w:val="0"/>
              <w:adjustRightInd w:val="0"/>
              <w:jc w:val="center"/>
              <w:rPr>
                <w:rFonts w:ascii="Calibri" w:hAnsi="Calibri" w:cs="Verdana"/>
                <w:sz w:val="22"/>
              </w:rPr>
            </w:pPr>
          </w:p>
        </w:tc>
      </w:tr>
      <w:tr w:rsidR="00673107" w:rsidRPr="00585501" w14:paraId="6E517965" w14:textId="77777777" w:rsidTr="00205EEF">
        <w:tc>
          <w:tcPr>
            <w:tcW w:w="7382" w:type="dxa"/>
            <w:shd w:val="clear" w:color="auto" w:fill="auto"/>
          </w:tcPr>
          <w:p w14:paraId="01FD4618" w14:textId="4CD7AE5A" w:rsidR="00673107" w:rsidRPr="00585501" w:rsidRDefault="00673107" w:rsidP="00673107">
            <w:pPr>
              <w:widowControl w:val="0"/>
              <w:autoSpaceDE w:val="0"/>
              <w:autoSpaceDN w:val="0"/>
              <w:adjustRightInd w:val="0"/>
              <w:spacing w:after="60"/>
              <w:rPr>
                <w:rFonts w:asciiTheme="minorHAnsi" w:hAnsiTheme="minorHAnsi" w:cs="Helvetica Neue"/>
                <w:color w:val="000000"/>
                <w:sz w:val="22"/>
                <w:szCs w:val="22"/>
              </w:rPr>
            </w:pPr>
            <w:r w:rsidRPr="00585501">
              <w:rPr>
                <w:rFonts w:asciiTheme="minorHAnsi" w:hAnsiTheme="minorHAnsi" w:cs="Helvetica Neue"/>
                <w:color w:val="000000"/>
                <w:sz w:val="22"/>
                <w:szCs w:val="22"/>
              </w:rPr>
              <w:lastRenderedPageBreak/>
              <w:t>Experience of working in a similar visitor attraction or relatable environment.</w:t>
            </w:r>
          </w:p>
        </w:tc>
        <w:tc>
          <w:tcPr>
            <w:tcW w:w="1121" w:type="dxa"/>
            <w:shd w:val="clear" w:color="auto" w:fill="auto"/>
          </w:tcPr>
          <w:p w14:paraId="6C76B8B2" w14:textId="0717E37F" w:rsidR="00673107" w:rsidRPr="00585501" w:rsidRDefault="00673107" w:rsidP="00673107">
            <w:pPr>
              <w:widowControl w:val="0"/>
              <w:autoSpaceDE w:val="0"/>
              <w:autoSpaceDN w:val="0"/>
              <w:adjustRightInd w:val="0"/>
              <w:jc w:val="center"/>
              <w:rPr>
                <w:rFonts w:ascii="Calibri" w:hAnsi="Calibri" w:cs="Verdana"/>
                <w:sz w:val="22"/>
              </w:rPr>
            </w:pPr>
            <w:r w:rsidRPr="00585501">
              <w:rPr>
                <w:rFonts w:ascii="Calibri" w:hAnsi="Calibri" w:cs="Verdana"/>
                <w:sz w:val="22"/>
              </w:rPr>
              <w:t>√</w:t>
            </w:r>
          </w:p>
        </w:tc>
        <w:tc>
          <w:tcPr>
            <w:tcW w:w="1127" w:type="dxa"/>
            <w:shd w:val="clear" w:color="auto" w:fill="auto"/>
          </w:tcPr>
          <w:p w14:paraId="2198646D" w14:textId="4C6984C9" w:rsidR="00673107" w:rsidRPr="00585501" w:rsidRDefault="00673107" w:rsidP="00673107">
            <w:pPr>
              <w:widowControl w:val="0"/>
              <w:autoSpaceDE w:val="0"/>
              <w:autoSpaceDN w:val="0"/>
              <w:adjustRightInd w:val="0"/>
              <w:jc w:val="center"/>
              <w:rPr>
                <w:rFonts w:ascii="Calibri" w:hAnsi="Calibri" w:cs="Verdana"/>
                <w:sz w:val="22"/>
              </w:rPr>
            </w:pPr>
          </w:p>
        </w:tc>
      </w:tr>
    </w:tbl>
    <w:p w14:paraId="63E15E37" w14:textId="77777777" w:rsidR="003E2A89" w:rsidRPr="00585501" w:rsidRDefault="003E2A89" w:rsidP="003A54F8">
      <w:pPr>
        <w:rPr>
          <w:rFonts w:asciiTheme="minorHAnsi" w:hAnsiTheme="minorHAnsi" w:cs="Helvetica"/>
          <w:sz w:val="22"/>
          <w:szCs w:val="22"/>
          <w:shd w:val="clear" w:color="auto" w:fill="FFFFFF"/>
        </w:rPr>
      </w:pPr>
    </w:p>
    <w:p w14:paraId="57937FD0" w14:textId="320ADD8F" w:rsidR="003A54F8" w:rsidRPr="00585501" w:rsidRDefault="001842CA" w:rsidP="003A54F8">
      <w:pPr>
        <w:rPr>
          <w:rFonts w:asciiTheme="minorHAnsi" w:hAnsiTheme="minorHAnsi"/>
        </w:rPr>
      </w:pPr>
      <w:r w:rsidRPr="00585501">
        <w:rPr>
          <w:rFonts w:asciiTheme="minorHAnsi" w:hAnsiTheme="minorHAnsi"/>
          <w:noProof/>
        </w:rPr>
        <mc:AlternateContent>
          <mc:Choice Requires="wps">
            <w:drawing>
              <wp:anchor distT="0" distB="0" distL="114300" distR="114300" simplePos="0" relativeHeight="251692032" behindDoc="0" locked="0" layoutInCell="0" allowOverlap="1" wp14:anchorId="546FA47D" wp14:editId="5A063217">
                <wp:simplePos x="0" y="0"/>
                <wp:positionH relativeFrom="column">
                  <wp:posOffset>29210</wp:posOffset>
                </wp:positionH>
                <wp:positionV relativeFrom="paragraph">
                  <wp:posOffset>69215</wp:posOffset>
                </wp:positionV>
                <wp:extent cx="5861685" cy="635"/>
                <wp:effectExtent l="10160" t="12065" r="14605" b="6350"/>
                <wp:wrapNone/>
                <wp:docPr id="2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63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D01418" id="Line 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45pt" to="46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" o:allowincell="f" strokeweight="1pt"/>
            </w:pict>
          </mc:Fallback>
        </mc:AlternateContent>
      </w:r>
      <w:r w:rsidRPr="00585501">
        <w:rPr>
          <w:rFonts w:asciiTheme="minorHAnsi" w:hAnsiTheme="minorHAnsi"/>
          <w:noProof/>
        </w:rPr>
        <mc:AlternateContent>
          <mc:Choice Requires="wps">
            <w:drawing>
              <wp:anchor distT="0" distB="0" distL="114300" distR="114300" simplePos="0" relativeHeight="251686912" behindDoc="0" locked="0" layoutInCell="0" allowOverlap="1" wp14:anchorId="3ABC7EA9" wp14:editId="6C53FF38">
                <wp:simplePos x="0" y="0"/>
                <wp:positionH relativeFrom="column">
                  <wp:posOffset>29210</wp:posOffset>
                </wp:positionH>
                <wp:positionV relativeFrom="paragraph">
                  <wp:posOffset>69215</wp:posOffset>
                </wp:positionV>
                <wp:extent cx="5861685" cy="635"/>
                <wp:effectExtent l="10160" t="12065" r="14605" b="6350"/>
                <wp:wrapNone/>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63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128D1D" id="Line 2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45pt" to="46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" o:allowincell="f" strokeweight="1pt"/>
            </w:pict>
          </mc:Fallback>
        </mc:AlternateContent>
      </w:r>
    </w:p>
    <w:p w14:paraId="4990356D" w14:textId="513975D1" w:rsidR="00A0777F" w:rsidRPr="00585501" w:rsidRDefault="006C2E60" w:rsidP="003A54F8">
      <w:pPr>
        <w:pStyle w:val="BrandHeadline2"/>
        <w:rPr>
          <w:rFonts w:asciiTheme="minorHAnsi" w:hAnsiTheme="minorHAnsi"/>
        </w:rPr>
      </w:pPr>
      <w:r w:rsidRPr="00585501">
        <w:rPr>
          <w:rFonts w:asciiTheme="minorHAnsi" w:hAnsiTheme="minorHAnsi"/>
        </w:rPr>
        <w:t>BEHAVIOURAL COMPETENCIES</w:t>
      </w:r>
    </w:p>
    <w:p w14:paraId="41A3574C" w14:textId="77777777" w:rsidR="00CE0A08" w:rsidRPr="00585501" w:rsidRDefault="00CE0A08" w:rsidP="00CE0A08"/>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5207"/>
        <w:gridCol w:w="1068"/>
        <w:gridCol w:w="1102"/>
      </w:tblGrid>
      <w:tr w:rsidR="00A32561" w:rsidRPr="00585501" w14:paraId="478A0F18" w14:textId="77777777" w:rsidTr="00A50A9D">
        <w:trPr>
          <w:trHeight w:val="245"/>
        </w:trPr>
        <w:tc>
          <w:tcPr>
            <w:tcW w:w="2394" w:type="dxa"/>
            <w:tcBorders>
              <w:right w:val="nil"/>
            </w:tcBorders>
            <w:shd w:val="clear" w:color="auto" w:fill="D9D9D9" w:themeFill="background1" w:themeFillShade="D9"/>
          </w:tcPr>
          <w:p w14:paraId="41B1EC3E" w14:textId="77777777" w:rsidR="00A32561" w:rsidRPr="00585501" w:rsidRDefault="00A32561" w:rsidP="00D85CC0">
            <w:pPr>
              <w:widowControl w:val="0"/>
              <w:autoSpaceDE w:val="0"/>
              <w:autoSpaceDN w:val="0"/>
              <w:adjustRightInd w:val="0"/>
              <w:rPr>
                <w:rFonts w:ascii="Calibri" w:hAnsi="Calibri" w:cs="Verdana"/>
                <w:b/>
                <w:sz w:val="22"/>
              </w:rPr>
            </w:pPr>
            <w:r w:rsidRPr="00585501">
              <w:rPr>
                <w:rFonts w:ascii="Calibri" w:hAnsi="Calibri" w:cs="Verdana"/>
                <w:b/>
                <w:sz w:val="22"/>
              </w:rPr>
              <w:t>Competency</w:t>
            </w:r>
          </w:p>
        </w:tc>
        <w:tc>
          <w:tcPr>
            <w:tcW w:w="5207" w:type="dxa"/>
            <w:tcBorders>
              <w:left w:val="nil"/>
            </w:tcBorders>
            <w:shd w:val="clear" w:color="auto" w:fill="D9D9D9" w:themeFill="background1" w:themeFillShade="D9"/>
          </w:tcPr>
          <w:p w14:paraId="61C0D233" w14:textId="77777777" w:rsidR="00A32561" w:rsidRPr="00585501" w:rsidRDefault="00A32561" w:rsidP="00D85CC0">
            <w:pPr>
              <w:widowControl w:val="0"/>
              <w:autoSpaceDE w:val="0"/>
              <w:autoSpaceDN w:val="0"/>
              <w:adjustRightInd w:val="0"/>
              <w:rPr>
                <w:rFonts w:ascii="Calibri" w:hAnsi="Calibri" w:cs="Verdana"/>
                <w:b/>
                <w:sz w:val="22"/>
              </w:rPr>
            </w:pPr>
            <w:r w:rsidRPr="00585501">
              <w:rPr>
                <w:rFonts w:ascii="Calibri" w:hAnsi="Calibri" w:cs="Verdana"/>
                <w:b/>
                <w:sz w:val="22"/>
              </w:rPr>
              <w:t>Level</w:t>
            </w:r>
          </w:p>
        </w:tc>
        <w:tc>
          <w:tcPr>
            <w:tcW w:w="1068" w:type="dxa"/>
            <w:shd w:val="clear" w:color="auto" w:fill="D9D9D9" w:themeFill="background1" w:themeFillShade="D9"/>
          </w:tcPr>
          <w:p w14:paraId="3D4CD9E6" w14:textId="77777777" w:rsidR="00A32561" w:rsidRPr="00585501" w:rsidRDefault="00A32561" w:rsidP="00D85CC0">
            <w:pPr>
              <w:widowControl w:val="0"/>
              <w:autoSpaceDE w:val="0"/>
              <w:autoSpaceDN w:val="0"/>
              <w:adjustRightInd w:val="0"/>
              <w:jc w:val="center"/>
              <w:rPr>
                <w:rFonts w:ascii="Calibri" w:hAnsi="Calibri" w:cs="Verdana"/>
                <w:b/>
                <w:sz w:val="22"/>
              </w:rPr>
            </w:pPr>
            <w:r w:rsidRPr="00585501">
              <w:rPr>
                <w:rFonts w:ascii="Calibri" w:hAnsi="Calibri" w:cs="Verdana"/>
                <w:b/>
                <w:sz w:val="22"/>
              </w:rPr>
              <w:t>Essential</w:t>
            </w:r>
          </w:p>
        </w:tc>
        <w:tc>
          <w:tcPr>
            <w:tcW w:w="1102" w:type="dxa"/>
            <w:shd w:val="clear" w:color="auto" w:fill="D9D9D9" w:themeFill="background1" w:themeFillShade="D9"/>
          </w:tcPr>
          <w:p w14:paraId="4850318F" w14:textId="77777777" w:rsidR="00A32561" w:rsidRPr="00585501" w:rsidRDefault="00A32561" w:rsidP="00D85CC0">
            <w:pPr>
              <w:widowControl w:val="0"/>
              <w:autoSpaceDE w:val="0"/>
              <w:autoSpaceDN w:val="0"/>
              <w:adjustRightInd w:val="0"/>
              <w:jc w:val="center"/>
              <w:rPr>
                <w:rFonts w:ascii="Calibri" w:hAnsi="Calibri" w:cs="Verdana"/>
                <w:b/>
                <w:sz w:val="22"/>
              </w:rPr>
            </w:pPr>
            <w:r w:rsidRPr="00585501">
              <w:rPr>
                <w:rFonts w:ascii="Calibri" w:hAnsi="Calibri" w:cs="Verdana"/>
                <w:b/>
                <w:sz w:val="22"/>
              </w:rPr>
              <w:t>Desirable</w:t>
            </w:r>
          </w:p>
        </w:tc>
      </w:tr>
      <w:tr w:rsidR="00A32561" w:rsidRPr="00585501" w14:paraId="13FC243D" w14:textId="77777777" w:rsidTr="00A50A9D">
        <w:trPr>
          <w:trHeight w:val="477"/>
        </w:trPr>
        <w:tc>
          <w:tcPr>
            <w:tcW w:w="2394" w:type="dxa"/>
            <w:tcBorders>
              <w:top w:val="single" w:sz="4" w:space="0" w:color="auto"/>
              <w:left w:val="single" w:sz="4" w:space="0" w:color="auto"/>
              <w:bottom w:val="single" w:sz="4" w:space="0" w:color="auto"/>
              <w:right w:val="nil"/>
            </w:tcBorders>
          </w:tcPr>
          <w:p w14:paraId="1671E4E3" w14:textId="77777777" w:rsidR="00A32561" w:rsidRPr="00585501" w:rsidRDefault="00A32561" w:rsidP="00D85CC0">
            <w:pPr>
              <w:widowControl w:val="0"/>
              <w:autoSpaceDE w:val="0"/>
              <w:autoSpaceDN w:val="0"/>
              <w:adjustRightInd w:val="0"/>
              <w:rPr>
                <w:rFonts w:asciiTheme="minorHAnsi" w:hAnsiTheme="minorHAnsi" w:cs="Verdana"/>
                <w:sz w:val="22"/>
                <w:szCs w:val="22"/>
              </w:rPr>
            </w:pPr>
            <w:r w:rsidRPr="00585501">
              <w:rPr>
                <w:rFonts w:asciiTheme="minorHAnsi" w:hAnsiTheme="minorHAnsi" w:cs="Verdana"/>
                <w:color w:val="4BACC6" w:themeColor="accent5"/>
                <w:sz w:val="22"/>
                <w:szCs w:val="22"/>
              </w:rPr>
              <w:t>Planning &amp; Organising</w:t>
            </w:r>
          </w:p>
        </w:tc>
        <w:tc>
          <w:tcPr>
            <w:tcW w:w="5207" w:type="dxa"/>
            <w:tcBorders>
              <w:top w:val="single" w:sz="4" w:space="0" w:color="auto"/>
              <w:left w:val="nil"/>
              <w:bottom w:val="single" w:sz="4" w:space="0" w:color="auto"/>
              <w:right w:val="single" w:sz="4" w:space="0" w:color="auto"/>
            </w:tcBorders>
            <w:shd w:val="clear" w:color="auto" w:fill="auto"/>
          </w:tcPr>
          <w:p w14:paraId="2A6691C9" w14:textId="77777777" w:rsidR="00A32561" w:rsidRPr="00585501" w:rsidRDefault="00A32561" w:rsidP="00D85CC0">
            <w:pPr>
              <w:pStyle w:val="Header"/>
              <w:tabs>
                <w:tab w:val="clear" w:pos="4320"/>
                <w:tab w:val="clear" w:pos="8640"/>
                <w:tab w:val="left" w:pos="5610"/>
              </w:tabs>
              <w:rPr>
                <w:rFonts w:asciiTheme="minorHAnsi" w:hAnsiTheme="minorHAnsi"/>
                <w:sz w:val="22"/>
                <w:szCs w:val="22"/>
              </w:rPr>
            </w:pPr>
            <w:r w:rsidRPr="00585501">
              <w:rPr>
                <w:rFonts w:asciiTheme="minorHAnsi" w:hAnsiTheme="minorHAnsi"/>
                <w:sz w:val="22"/>
                <w:szCs w:val="22"/>
              </w:rPr>
              <w:t>Plan and manage your own and others’ work.</w:t>
            </w:r>
          </w:p>
          <w:p w14:paraId="3BF3A423" w14:textId="77777777" w:rsidR="00A32561" w:rsidRPr="00585501" w:rsidRDefault="00A32561" w:rsidP="00D85CC0">
            <w:pPr>
              <w:widowControl w:val="0"/>
              <w:autoSpaceDE w:val="0"/>
              <w:autoSpaceDN w:val="0"/>
              <w:adjustRightInd w:val="0"/>
              <w:rPr>
                <w:rFonts w:asciiTheme="minorHAnsi" w:hAnsiTheme="minorHAnsi" w:cs="Verdana"/>
                <w:sz w:val="22"/>
                <w:szCs w:val="22"/>
              </w:rPr>
            </w:pPr>
          </w:p>
        </w:tc>
        <w:tc>
          <w:tcPr>
            <w:tcW w:w="1068" w:type="dxa"/>
            <w:shd w:val="clear" w:color="auto" w:fill="auto"/>
          </w:tcPr>
          <w:p w14:paraId="0CEC9D92" w14:textId="77777777" w:rsidR="00A32561" w:rsidRPr="00585501" w:rsidRDefault="00A32561" w:rsidP="00D85CC0">
            <w:pPr>
              <w:widowControl w:val="0"/>
              <w:autoSpaceDE w:val="0"/>
              <w:autoSpaceDN w:val="0"/>
              <w:adjustRightInd w:val="0"/>
              <w:jc w:val="center"/>
              <w:rPr>
                <w:rFonts w:ascii="Calibri" w:hAnsi="Calibri" w:cs="Verdana"/>
                <w:sz w:val="22"/>
              </w:rPr>
            </w:pPr>
            <w:r w:rsidRPr="00585501">
              <w:rPr>
                <w:rFonts w:ascii="Calibri" w:hAnsi="Calibri" w:cs="Verdana"/>
                <w:sz w:val="22"/>
              </w:rPr>
              <w:t>√</w:t>
            </w:r>
          </w:p>
        </w:tc>
        <w:tc>
          <w:tcPr>
            <w:tcW w:w="1102" w:type="dxa"/>
            <w:shd w:val="clear" w:color="auto" w:fill="auto"/>
          </w:tcPr>
          <w:p w14:paraId="6C65AF1F" w14:textId="77777777" w:rsidR="00A32561" w:rsidRPr="00585501" w:rsidRDefault="00A32561" w:rsidP="00D85CC0">
            <w:pPr>
              <w:widowControl w:val="0"/>
              <w:autoSpaceDE w:val="0"/>
              <w:autoSpaceDN w:val="0"/>
              <w:adjustRightInd w:val="0"/>
              <w:jc w:val="center"/>
              <w:rPr>
                <w:rFonts w:ascii="Calibri" w:hAnsi="Calibri" w:cs="Verdana"/>
                <w:sz w:val="22"/>
              </w:rPr>
            </w:pPr>
          </w:p>
        </w:tc>
      </w:tr>
      <w:tr w:rsidR="00A32561" w:rsidRPr="00585501" w14:paraId="59FBE5CD" w14:textId="77777777" w:rsidTr="00A50A9D">
        <w:trPr>
          <w:trHeight w:val="545"/>
        </w:trPr>
        <w:tc>
          <w:tcPr>
            <w:tcW w:w="2394" w:type="dxa"/>
            <w:tcBorders>
              <w:top w:val="single" w:sz="4" w:space="0" w:color="auto"/>
              <w:left w:val="single" w:sz="4" w:space="0" w:color="auto"/>
              <w:bottom w:val="single" w:sz="4" w:space="0" w:color="auto"/>
              <w:right w:val="nil"/>
            </w:tcBorders>
          </w:tcPr>
          <w:p w14:paraId="4B06E1E5" w14:textId="77777777" w:rsidR="00A32561" w:rsidRPr="00585501" w:rsidRDefault="00A32561" w:rsidP="00D85CC0">
            <w:pPr>
              <w:widowControl w:val="0"/>
              <w:autoSpaceDE w:val="0"/>
              <w:autoSpaceDN w:val="0"/>
              <w:adjustRightInd w:val="0"/>
              <w:rPr>
                <w:rFonts w:asciiTheme="minorHAnsi" w:hAnsiTheme="minorHAnsi" w:cs="Verdana"/>
                <w:color w:val="4BACC6" w:themeColor="accent5"/>
                <w:sz w:val="22"/>
                <w:szCs w:val="22"/>
              </w:rPr>
            </w:pPr>
            <w:r w:rsidRPr="00585501">
              <w:rPr>
                <w:rFonts w:asciiTheme="minorHAnsi" w:hAnsiTheme="minorHAnsi" w:cs="Verdana"/>
                <w:color w:val="4BACC6" w:themeColor="accent5"/>
                <w:sz w:val="22"/>
                <w:szCs w:val="22"/>
              </w:rPr>
              <w:t>Finding Solutions</w:t>
            </w:r>
          </w:p>
        </w:tc>
        <w:tc>
          <w:tcPr>
            <w:tcW w:w="5207" w:type="dxa"/>
            <w:tcBorders>
              <w:top w:val="single" w:sz="4" w:space="0" w:color="auto"/>
              <w:left w:val="nil"/>
              <w:bottom w:val="single" w:sz="4" w:space="0" w:color="auto"/>
              <w:right w:val="single" w:sz="4" w:space="0" w:color="auto"/>
            </w:tcBorders>
            <w:shd w:val="clear" w:color="auto" w:fill="auto"/>
          </w:tcPr>
          <w:p w14:paraId="6214EEB3" w14:textId="0CEA112B" w:rsidR="00A32561" w:rsidRPr="00585501" w:rsidRDefault="00A32561" w:rsidP="00D85CC0">
            <w:pPr>
              <w:pStyle w:val="Header"/>
              <w:tabs>
                <w:tab w:val="clear" w:pos="4320"/>
                <w:tab w:val="clear" w:pos="8640"/>
                <w:tab w:val="left" w:pos="5610"/>
              </w:tabs>
              <w:spacing w:after="60"/>
              <w:rPr>
                <w:rFonts w:asciiTheme="minorHAnsi" w:hAnsiTheme="minorHAnsi"/>
                <w:sz w:val="22"/>
                <w:szCs w:val="22"/>
              </w:rPr>
            </w:pPr>
            <w:r w:rsidRPr="00585501">
              <w:rPr>
                <w:rFonts w:asciiTheme="minorHAnsi" w:hAnsiTheme="minorHAnsi"/>
                <w:sz w:val="22"/>
                <w:szCs w:val="22"/>
              </w:rPr>
              <w:t xml:space="preserve">Balance short term fixes and </w:t>
            </w:r>
            <w:r w:rsidR="00673107" w:rsidRPr="00585501">
              <w:rPr>
                <w:rFonts w:asciiTheme="minorHAnsi" w:hAnsiTheme="minorHAnsi"/>
                <w:sz w:val="22"/>
                <w:szCs w:val="22"/>
              </w:rPr>
              <w:t>longer-term</w:t>
            </w:r>
            <w:r w:rsidRPr="00585501">
              <w:rPr>
                <w:rFonts w:asciiTheme="minorHAnsi" w:hAnsiTheme="minorHAnsi"/>
                <w:sz w:val="22"/>
                <w:szCs w:val="22"/>
              </w:rPr>
              <w:t xml:space="preserve"> solutions across the team.</w:t>
            </w:r>
          </w:p>
        </w:tc>
        <w:tc>
          <w:tcPr>
            <w:tcW w:w="1068" w:type="dxa"/>
            <w:shd w:val="clear" w:color="auto" w:fill="auto"/>
          </w:tcPr>
          <w:p w14:paraId="58162111" w14:textId="77777777" w:rsidR="00A32561" w:rsidRPr="00585501" w:rsidRDefault="00A32561" w:rsidP="00D85CC0">
            <w:pPr>
              <w:widowControl w:val="0"/>
              <w:autoSpaceDE w:val="0"/>
              <w:autoSpaceDN w:val="0"/>
              <w:adjustRightInd w:val="0"/>
              <w:jc w:val="center"/>
              <w:rPr>
                <w:rFonts w:ascii="Calibri" w:hAnsi="Calibri" w:cs="Verdana"/>
                <w:sz w:val="22"/>
              </w:rPr>
            </w:pPr>
            <w:r w:rsidRPr="00585501">
              <w:rPr>
                <w:rFonts w:ascii="Calibri" w:hAnsi="Calibri" w:cs="Verdana"/>
                <w:sz w:val="22"/>
              </w:rPr>
              <w:t>√</w:t>
            </w:r>
          </w:p>
        </w:tc>
        <w:tc>
          <w:tcPr>
            <w:tcW w:w="1102" w:type="dxa"/>
            <w:shd w:val="clear" w:color="auto" w:fill="auto"/>
          </w:tcPr>
          <w:p w14:paraId="63FF736C" w14:textId="77777777" w:rsidR="00A32561" w:rsidRPr="00585501" w:rsidRDefault="00A32561" w:rsidP="00D85CC0">
            <w:pPr>
              <w:widowControl w:val="0"/>
              <w:autoSpaceDE w:val="0"/>
              <w:autoSpaceDN w:val="0"/>
              <w:adjustRightInd w:val="0"/>
              <w:jc w:val="center"/>
              <w:rPr>
                <w:rFonts w:ascii="Calibri" w:hAnsi="Calibri" w:cs="Verdana"/>
                <w:sz w:val="22"/>
              </w:rPr>
            </w:pPr>
          </w:p>
        </w:tc>
      </w:tr>
      <w:tr w:rsidR="00A32561" w:rsidRPr="00585501" w14:paraId="5C111547" w14:textId="77777777" w:rsidTr="00A50A9D">
        <w:trPr>
          <w:trHeight w:val="286"/>
        </w:trPr>
        <w:tc>
          <w:tcPr>
            <w:tcW w:w="2394" w:type="dxa"/>
            <w:tcBorders>
              <w:right w:val="nil"/>
            </w:tcBorders>
          </w:tcPr>
          <w:p w14:paraId="2FABD512" w14:textId="77777777" w:rsidR="00A32561" w:rsidRPr="00585501" w:rsidRDefault="00A32561" w:rsidP="00D85CC0">
            <w:pPr>
              <w:widowControl w:val="0"/>
              <w:autoSpaceDE w:val="0"/>
              <w:autoSpaceDN w:val="0"/>
              <w:adjustRightInd w:val="0"/>
              <w:rPr>
                <w:rFonts w:asciiTheme="minorHAnsi" w:hAnsiTheme="minorHAnsi" w:cs="Verdana"/>
                <w:sz w:val="22"/>
                <w:szCs w:val="22"/>
              </w:rPr>
            </w:pPr>
            <w:r w:rsidRPr="00585501">
              <w:rPr>
                <w:rFonts w:asciiTheme="minorHAnsi" w:hAnsiTheme="minorHAnsi" w:cs="Verdana"/>
                <w:color w:val="4BACC6" w:themeColor="accent5"/>
                <w:sz w:val="22"/>
                <w:szCs w:val="22"/>
              </w:rPr>
              <w:t>Delivering Services &amp; Experience</w:t>
            </w:r>
          </w:p>
        </w:tc>
        <w:tc>
          <w:tcPr>
            <w:tcW w:w="5207" w:type="dxa"/>
            <w:tcBorders>
              <w:left w:val="nil"/>
            </w:tcBorders>
            <w:shd w:val="clear" w:color="auto" w:fill="auto"/>
          </w:tcPr>
          <w:p w14:paraId="6E19E715" w14:textId="692242E6" w:rsidR="00A32561" w:rsidRPr="00585501" w:rsidRDefault="00A32561" w:rsidP="00D85CC0">
            <w:pPr>
              <w:pStyle w:val="Header"/>
              <w:tabs>
                <w:tab w:val="clear" w:pos="4320"/>
                <w:tab w:val="clear" w:pos="8640"/>
                <w:tab w:val="left" w:pos="5610"/>
              </w:tabs>
              <w:spacing w:after="60"/>
              <w:rPr>
                <w:rFonts w:asciiTheme="minorHAnsi" w:hAnsiTheme="minorHAnsi" w:cs="Verdana"/>
                <w:sz w:val="22"/>
                <w:szCs w:val="22"/>
              </w:rPr>
            </w:pPr>
            <w:r w:rsidRPr="00585501">
              <w:rPr>
                <w:rFonts w:asciiTheme="minorHAnsi" w:hAnsiTheme="minorHAnsi"/>
                <w:sz w:val="22"/>
                <w:szCs w:val="22"/>
              </w:rPr>
              <w:t xml:space="preserve">Develop a </w:t>
            </w:r>
            <w:r w:rsidR="00673107" w:rsidRPr="00585501">
              <w:rPr>
                <w:rFonts w:asciiTheme="minorHAnsi" w:hAnsiTheme="minorHAnsi"/>
                <w:sz w:val="22"/>
                <w:szCs w:val="22"/>
              </w:rPr>
              <w:t>high-performance</w:t>
            </w:r>
            <w:r w:rsidRPr="00585501">
              <w:rPr>
                <w:rFonts w:asciiTheme="minorHAnsi" w:hAnsiTheme="minorHAnsi"/>
                <w:sz w:val="22"/>
                <w:szCs w:val="22"/>
              </w:rPr>
              <w:t xml:space="preserve"> culture around the team.</w:t>
            </w:r>
          </w:p>
        </w:tc>
        <w:tc>
          <w:tcPr>
            <w:tcW w:w="1068" w:type="dxa"/>
            <w:shd w:val="clear" w:color="auto" w:fill="auto"/>
          </w:tcPr>
          <w:p w14:paraId="72C2FEC5" w14:textId="77777777" w:rsidR="00A32561" w:rsidRPr="00585501" w:rsidRDefault="00A32561" w:rsidP="00D85CC0">
            <w:pPr>
              <w:widowControl w:val="0"/>
              <w:autoSpaceDE w:val="0"/>
              <w:autoSpaceDN w:val="0"/>
              <w:adjustRightInd w:val="0"/>
              <w:jc w:val="center"/>
              <w:rPr>
                <w:rFonts w:ascii="Calibri" w:hAnsi="Calibri" w:cs="Verdana"/>
                <w:sz w:val="22"/>
              </w:rPr>
            </w:pPr>
            <w:r w:rsidRPr="00585501">
              <w:rPr>
                <w:rFonts w:ascii="Calibri" w:hAnsi="Calibri" w:cs="Verdana"/>
                <w:sz w:val="22"/>
              </w:rPr>
              <w:t>√</w:t>
            </w:r>
          </w:p>
        </w:tc>
        <w:tc>
          <w:tcPr>
            <w:tcW w:w="1102" w:type="dxa"/>
            <w:shd w:val="clear" w:color="auto" w:fill="auto"/>
          </w:tcPr>
          <w:p w14:paraId="3DB4CC5E" w14:textId="77777777" w:rsidR="00A32561" w:rsidRPr="00585501" w:rsidRDefault="00A32561" w:rsidP="00D85CC0">
            <w:pPr>
              <w:widowControl w:val="0"/>
              <w:autoSpaceDE w:val="0"/>
              <w:autoSpaceDN w:val="0"/>
              <w:adjustRightInd w:val="0"/>
              <w:jc w:val="center"/>
              <w:rPr>
                <w:rFonts w:ascii="Calibri" w:hAnsi="Calibri" w:cs="Verdana"/>
                <w:sz w:val="22"/>
              </w:rPr>
            </w:pPr>
          </w:p>
        </w:tc>
      </w:tr>
    </w:tbl>
    <w:p w14:paraId="12FC34F1" w14:textId="77777777" w:rsidR="00585501" w:rsidRDefault="00585501">
      <w:pPr>
        <w:sectPr w:rsidR="00585501" w:rsidSect="006C2E60">
          <w:footerReference w:type="default" r:id="rId7"/>
          <w:headerReference w:type="first" r:id="rId8"/>
          <w:footerReference w:type="first" r:id="rId9"/>
          <w:type w:val="continuous"/>
          <w:pgSz w:w="11909" w:h="16834" w:code="9"/>
          <w:pgMar w:top="1701" w:right="851" w:bottom="851" w:left="1418" w:header="403" w:footer="289" w:gutter="0"/>
          <w:cols w:space="720"/>
          <w:titlePg/>
        </w:sectPr>
      </w:pPr>
    </w:p>
    <w:p w14:paraId="01D1F67C" w14:textId="7AD686BF" w:rsidR="00585501" w:rsidRDefault="00585501"/>
    <w:p w14:paraId="6EE994FD" w14:textId="77777777" w:rsidR="00585501" w:rsidRDefault="00585501"/>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5207"/>
        <w:gridCol w:w="1068"/>
        <w:gridCol w:w="1102"/>
      </w:tblGrid>
      <w:tr w:rsidR="00A32561" w:rsidRPr="00585501" w14:paraId="127059A2" w14:textId="77777777" w:rsidTr="00A50A9D">
        <w:trPr>
          <w:trHeight w:val="531"/>
        </w:trPr>
        <w:tc>
          <w:tcPr>
            <w:tcW w:w="2394" w:type="dxa"/>
            <w:tcBorders>
              <w:right w:val="nil"/>
            </w:tcBorders>
          </w:tcPr>
          <w:p w14:paraId="166A2A8C" w14:textId="77777777" w:rsidR="00A32561" w:rsidRPr="00585501" w:rsidRDefault="00A32561" w:rsidP="00D85CC0">
            <w:pPr>
              <w:widowControl w:val="0"/>
              <w:autoSpaceDE w:val="0"/>
              <w:autoSpaceDN w:val="0"/>
              <w:adjustRightInd w:val="0"/>
              <w:rPr>
                <w:rFonts w:asciiTheme="minorHAnsi" w:hAnsiTheme="minorHAnsi" w:cs="Verdana"/>
                <w:sz w:val="22"/>
                <w:szCs w:val="22"/>
              </w:rPr>
            </w:pPr>
            <w:r w:rsidRPr="00585501">
              <w:rPr>
                <w:rFonts w:asciiTheme="minorHAnsi" w:hAnsiTheme="minorHAnsi" w:cs="Verdana"/>
                <w:color w:val="4BACC6" w:themeColor="accent5"/>
                <w:sz w:val="22"/>
                <w:szCs w:val="22"/>
              </w:rPr>
              <w:t>Understanding Others</w:t>
            </w:r>
          </w:p>
        </w:tc>
        <w:tc>
          <w:tcPr>
            <w:tcW w:w="5207" w:type="dxa"/>
            <w:tcBorders>
              <w:left w:val="nil"/>
            </w:tcBorders>
            <w:shd w:val="clear" w:color="auto" w:fill="auto"/>
          </w:tcPr>
          <w:p w14:paraId="01EF09F7" w14:textId="77777777" w:rsidR="00A32561" w:rsidRPr="00585501" w:rsidRDefault="00A32561" w:rsidP="00D85CC0">
            <w:pPr>
              <w:pStyle w:val="Header"/>
              <w:tabs>
                <w:tab w:val="clear" w:pos="4320"/>
                <w:tab w:val="clear" w:pos="8640"/>
                <w:tab w:val="left" w:pos="5610"/>
              </w:tabs>
              <w:spacing w:after="60"/>
              <w:rPr>
                <w:rFonts w:asciiTheme="minorHAnsi" w:hAnsiTheme="minorHAnsi" w:cs="Verdana"/>
                <w:sz w:val="22"/>
                <w:szCs w:val="22"/>
              </w:rPr>
            </w:pPr>
            <w:r w:rsidRPr="00585501">
              <w:rPr>
                <w:rFonts w:asciiTheme="minorHAnsi" w:hAnsiTheme="minorHAnsi" w:cs="Verdana"/>
                <w:sz w:val="22"/>
                <w:szCs w:val="22"/>
              </w:rPr>
              <w:t>Understand and manage the underlying factors which impact on you and the team’s performance.</w:t>
            </w:r>
          </w:p>
        </w:tc>
        <w:tc>
          <w:tcPr>
            <w:tcW w:w="1068" w:type="dxa"/>
            <w:shd w:val="clear" w:color="auto" w:fill="auto"/>
          </w:tcPr>
          <w:p w14:paraId="4A5DF8AF" w14:textId="77777777" w:rsidR="00A32561" w:rsidRPr="00585501" w:rsidRDefault="00A32561" w:rsidP="00D85CC0">
            <w:pPr>
              <w:widowControl w:val="0"/>
              <w:autoSpaceDE w:val="0"/>
              <w:autoSpaceDN w:val="0"/>
              <w:adjustRightInd w:val="0"/>
              <w:jc w:val="center"/>
              <w:rPr>
                <w:rFonts w:ascii="Calibri" w:hAnsi="Calibri" w:cs="Verdana"/>
                <w:sz w:val="22"/>
              </w:rPr>
            </w:pPr>
            <w:r w:rsidRPr="00585501">
              <w:rPr>
                <w:rFonts w:ascii="Calibri" w:hAnsi="Calibri" w:cs="Verdana"/>
                <w:sz w:val="22"/>
              </w:rPr>
              <w:t>√</w:t>
            </w:r>
          </w:p>
        </w:tc>
        <w:tc>
          <w:tcPr>
            <w:tcW w:w="1102" w:type="dxa"/>
            <w:shd w:val="clear" w:color="auto" w:fill="auto"/>
          </w:tcPr>
          <w:p w14:paraId="121A3502" w14:textId="77777777" w:rsidR="00A32561" w:rsidRPr="00585501" w:rsidRDefault="00A32561" w:rsidP="00D85CC0">
            <w:pPr>
              <w:widowControl w:val="0"/>
              <w:autoSpaceDE w:val="0"/>
              <w:autoSpaceDN w:val="0"/>
              <w:adjustRightInd w:val="0"/>
              <w:jc w:val="center"/>
              <w:rPr>
                <w:rFonts w:ascii="Calibri" w:hAnsi="Calibri" w:cs="Verdana"/>
                <w:sz w:val="22"/>
              </w:rPr>
            </w:pPr>
          </w:p>
        </w:tc>
      </w:tr>
      <w:tr w:rsidR="00A32561" w:rsidRPr="00585501" w14:paraId="3D80A8E1" w14:textId="77777777" w:rsidTr="00A50A9D">
        <w:trPr>
          <w:trHeight w:val="776"/>
        </w:trPr>
        <w:tc>
          <w:tcPr>
            <w:tcW w:w="2394" w:type="dxa"/>
            <w:tcBorders>
              <w:right w:val="nil"/>
            </w:tcBorders>
          </w:tcPr>
          <w:p w14:paraId="7B2B4F66" w14:textId="77777777" w:rsidR="00A32561" w:rsidRPr="00585501" w:rsidRDefault="00A32561" w:rsidP="00D85CC0">
            <w:pPr>
              <w:widowControl w:val="0"/>
              <w:autoSpaceDE w:val="0"/>
              <w:autoSpaceDN w:val="0"/>
              <w:adjustRightInd w:val="0"/>
              <w:rPr>
                <w:rFonts w:asciiTheme="minorHAnsi" w:hAnsiTheme="minorHAnsi" w:cs="Verdana"/>
                <w:sz w:val="22"/>
                <w:szCs w:val="22"/>
              </w:rPr>
            </w:pPr>
            <w:r w:rsidRPr="00585501">
              <w:rPr>
                <w:rFonts w:asciiTheme="minorHAnsi" w:hAnsiTheme="minorHAnsi" w:cs="Verdana"/>
                <w:color w:val="4BACC6" w:themeColor="accent5"/>
                <w:sz w:val="22"/>
                <w:szCs w:val="22"/>
              </w:rPr>
              <w:t>Communicating</w:t>
            </w:r>
          </w:p>
        </w:tc>
        <w:tc>
          <w:tcPr>
            <w:tcW w:w="5207" w:type="dxa"/>
            <w:tcBorders>
              <w:left w:val="nil"/>
            </w:tcBorders>
            <w:shd w:val="clear" w:color="auto" w:fill="auto"/>
          </w:tcPr>
          <w:p w14:paraId="4791FB0F" w14:textId="77777777" w:rsidR="00A32561" w:rsidRPr="00585501" w:rsidRDefault="00A32561" w:rsidP="00D85CC0">
            <w:pPr>
              <w:pStyle w:val="Header"/>
              <w:tabs>
                <w:tab w:val="clear" w:pos="4320"/>
                <w:tab w:val="clear" w:pos="8640"/>
                <w:tab w:val="left" w:pos="5610"/>
              </w:tabs>
              <w:spacing w:after="60"/>
              <w:rPr>
                <w:rFonts w:asciiTheme="minorHAnsi" w:hAnsiTheme="minorHAnsi"/>
                <w:sz w:val="22"/>
                <w:szCs w:val="22"/>
              </w:rPr>
            </w:pPr>
            <w:r w:rsidRPr="00585501">
              <w:rPr>
                <w:rFonts w:asciiTheme="minorHAnsi" w:hAnsiTheme="minorHAnsi"/>
                <w:sz w:val="22"/>
                <w:szCs w:val="22"/>
              </w:rPr>
              <w:t>Communicate constructively to build good relations with colleagues both within the team and across RZSS.</w:t>
            </w:r>
          </w:p>
          <w:p w14:paraId="465943CB" w14:textId="77777777" w:rsidR="00A32561" w:rsidRPr="00585501" w:rsidRDefault="00A32561" w:rsidP="00D85CC0">
            <w:pPr>
              <w:widowControl w:val="0"/>
              <w:autoSpaceDE w:val="0"/>
              <w:autoSpaceDN w:val="0"/>
              <w:adjustRightInd w:val="0"/>
              <w:rPr>
                <w:rFonts w:asciiTheme="minorHAnsi" w:hAnsiTheme="minorHAnsi" w:cs="Verdana"/>
                <w:sz w:val="22"/>
                <w:szCs w:val="22"/>
              </w:rPr>
            </w:pPr>
          </w:p>
        </w:tc>
        <w:tc>
          <w:tcPr>
            <w:tcW w:w="1068" w:type="dxa"/>
            <w:shd w:val="clear" w:color="auto" w:fill="auto"/>
          </w:tcPr>
          <w:p w14:paraId="698A9850" w14:textId="77777777" w:rsidR="00A32561" w:rsidRPr="00585501" w:rsidRDefault="00A32561" w:rsidP="00D85CC0">
            <w:pPr>
              <w:widowControl w:val="0"/>
              <w:autoSpaceDE w:val="0"/>
              <w:autoSpaceDN w:val="0"/>
              <w:adjustRightInd w:val="0"/>
              <w:jc w:val="center"/>
              <w:rPr>
                <w:rFonts w:ascii="Calibri" w:hAnsi="Calibri" w:cs="Verdana"/>
                <w:sz w:val="22"/>
              </w:rPr>
            </w:pPr>
            <w:r w:rsidRPr="00585501">
              <w:rPr>
                <w:rFonts w:ascii="Calibri" w:hAnsi="Calibri" w:cs="Verdana"/>
                <w:sz w:val="22"/>
              </w:rPr>
              <w:t>√</w:t>
            </w:r>
          </w:p>
        </w:tc>
        <w:tc>
          <w:tcPr>
            <w:tcW w:w="1102" w:type="dxa"/>
            <w:shd w:val="clear" w:color="auto" w:fill="auto"/>
          </w:tcPr>
          <w:p w14:paraId="05021F8A" w14:textId="77777777" w:rsidR="00A32561" w:rsidRPr="00585501" w:rsidRDefault="00A32561" w:rsidP="00D85CC0">
            <w:pPr>
              <w:widowControl w:val="0"/>
              <w:autoSpaceDE w:val="0"/>
              <w:autoSpaceDN w:val="0"/>
              <w:adjustRightInd w:val="0"/>
              <w:jc w:val="center"/>
              <w:rPr>
                <w:rFonts w:ascii="Calibri" w:hAnsi="Calibri" w:cs="Verdana"/>
                <w:sz w:val="22"/>
              </w:rPr>
            </w:pPr>
          </w:p>
        </w:tc>
      </w:tr>
      <w:tr w:rsidR="00A32561" w:rsidRPr="00585501" w14:paraId="6323CF18" w14:textId="77777777" w:rsidTr="00A50A9D">
        <w:trPr>
          <w:trHeight w:val="790"/>
        </w:trPr>
        <w:tc>
          <w:tcPr>
            <w:tcW w:w="2394" w:type="dxa"/>
            <w:tcBorders>
              <w:right w:val="nil"/>
            </w:tcBorders>
          </w:tcPr>
          <w:p w14:paraId="0BDB9EFA" w14:textId="77777777" w:rsidR="00A32561" w:rsidRPr="00585501" w:rsidRDefault="00A32561" w:rsidP="00D85CC0">
            <w:pPr>
              <w:widowControl w:val="0"/>
              <w:autoSpaceDE w:val="0"/>
              <w:autoSpaceDN w:val="0"/>
              <w:adjustRightInd w:val="0"/>
              <w:rPr>
                <w:rFonts w:asciiTheme="minorHAnsi" w:hAnsiTheme="minorHAnsi" w:cs="Verdana"/>
                <w:sz w:val="22"/>
                <w:szCs w:val="22"/>
              </w:rPr>
            </w:pPr>
            <w:r w:rsidRPr="00585501">
              <w:rPr>
                <w:rFonts w:asciiTheme="minorHAnsi" w:hAnsiTheme="minorHAnsi" w:cs="Verdana"/>
                <w:color w:val="4BACC6" w:themeColor="accent5"/>
                <w:sz w:val="22"/>
                <w:szCs w:val="22"/>
              </w:rPr>
              <w:t>Projecting Confidence</w:t>
            </w:r>
          </w:p>
        </w:tc>
        <w:tc>
          <w:tcPr>
            <w:tcW w:w="5207" w:type="dxa"/>
            <w:tcBorders>
              <w:top w:val="single" w:sz="4" w:space="0" w:color="auto"/>
              <w:left w:val="nil"/>
              <w:bottom w:val="single" w:sz="4" w:space="0" w:color="auto"/>
              <w:right w:val="single" w:sz="4" w:space="0" w:color="auto"/>
            </w:tcBorders>
            <w:shd w:val="clear" w:color="auto" w:fill="auto"/>
          </w:tcPr>
          <w:p w14:paraId="036E8B21" w14:textId="30774F5B" w:rsidR="00A32561" w:rsidRPr="00585501" w:rsidRDefault="00D31882" w:rsidP="00D85CC0">
            <w:pPr>
              <w:pStyle w:val="Header"/>
              <w:tabs>
                <w:tab w:val="clear" w:pos="4320"/>
                <w:tab w:val="clear" w:pos="8640"/>
                <w:tab w:val="left" w:pos="5610"/>
              </w:tabs>
              <w:spacing w:after="60"/>
              <w:rPr>
                <w:rFonts w:asciiTheme="minorHAnsi" w:hAnsiTheme="minorHAnsi" w:cs="Verdana"/>
                <w:sz w:val="22"/>
                <w:szCs w:val="22"/>
              </w:rPr>
            </w:pPr>
            <w:r w:rsidRPr="00585501">
              <w:rPr>
                <w:rFonts w:asciiTheme="minorHAnsi" w:hAnsiTheme="minorHAnsi" w:cs="Verdana"/>
                <w:sz w:val="22"/>
                <w:szCs w:val="22"/>
              </w:rPr>
              <w:t>Champion the work of the team and build confidence in people around you</w:t>
            </w:r>
          </w:p>
        </w:tc>
        <w:tc>
          <w:tcPr>
            <w:tcW w:w="1068" w:type="dxa"/>
            <w:shd w:val="clear" w:color="auto" w:fill="auto"/>
          </w:tcPr>
          <w:p w14:paraId="42DC2E34" w14:textId="77777777" w:rsidR="00A32561" w:rsidRPr="00585501" w:rsidRDefault="00A32561" w:rsidP="00D85CC0">
            <w:pPr>
              <w:widowControl w:val="0"/>
              <w:autoSpaceDE w:val="0"/>
              <w:autoSpaceDN w:val="0"/>
              <w:adjustRightInd w:val="0"/>
              <w:jc w:val="center"/>
              <w:rPr>
                <w:rFonts w:ascii="Calibri" w:hAnsi="Calibri" w:cs="Verdana"/>
                <w:sz w:val="22"/>
              </w:rPr>
            </w:pPr>
            <w:r w:rsidRPr="00585501">
              <w:rPr>
                <w:rFonts w:ascii="Calibri" w:hAnsi="Calibri" w:cs="Verdana"/>
                <w:sz w:val="22"/>
              </w:rPr>
              <w:t>√</w:t>
            </w:r>
          </w:p>
        </w:tc>
        <w:tc>
          <w:tcPr>
            <w:tcW w:w="1102" w:type="dxa"/>
            <w:shd w:val="clear" w:color="auto" w:fill="auto"/>
          </w:tcPr>
          <w:p w14:paraId="13E56A18" w14:textId="77777777" w:rsidR="00A32561" w:rsidRPr="00585501" w:rsidRDefault="00A32561" w:rsidP="00D85CC0">
            <w:pPr>
              <w:widowControl w:val="0"/>
              <w:autoSpaceDE w:val="0"/>
              <w:autoSpaceDN w:val="0"/>
              <w:adjustRightInd w:val="0"/>
              <w:jc w:val="center"/>
              <w:rPr>
                <w:rFonts w:ascii="Calibri" w:hAnsi="Calibri" w:cs="Verdana"/>
                <w:sz w:val="22"/>
              </w:rPr>
            </w:pPr>
          </w:p>
        </w:tc>
      </w:tr>
      <w:tr w:rsidR="00D31882" w:rsidRPr="00585501" w14:paraId="1BFC1E10" w14:textId="77777777" w:rsidTr="00A50A9D">
        <w:trPr>
          <w:trHeight w:val="531"/>
        </w:trPr>
        <w:tc>
          <w:tcPr>
            <w:tcW w:w="2394" w:type="dxa"/>
            <w:tcBorders>
              <w:right w:val="nil"/>
            </w:tcBorders>
          </w:tcPr>
          <w:p w14:paraId="6FCCA448" w14:textId="6D64D8CA" w:rsidR="00D31882" w:rsidRPr="00585501" w:rsidRDefault="00D31882" w:rsidP="00D31882">
            <w:pPr>
              <w:widowControl w:val="0"/>
              <w:autoSpaceDE w:val="0"/>
              <w:autoSpaceDN w:val="0"/>
              <w:adjustRightInd w:val="0"/>
              <w:rPr>
                <w:rFonts w:asciiTheme="minorHAnsi" w:hAnsiTheme="minorHAnsi" w:cs="Verdana"/>
                <w:color w:val="4BACC6" w:themeColor="accent5"/>
                <w:sz w:val="22"/>
                <w:szCs w:val="22"/>
              </w:rPr>
            </w:pPr>
            <w:r w:rsidRPr="00585501">
              <w:rPr>
                <w:rFonts w:asciiTheme="minorHAnsi" w:hAnsiTheme="minorHAnsi" w:cs="Verdana"/>
                <w:color w:val="4BACC6" w:themeColor="accent5"/>
                <w:sz w:val="22"/>
                <w:szCs w:val="22"/>
              </w:rPr>
              <w:t>Embracing Change</w:t>
            </w:r>
          </w:p>
        </w:tc>
        <w:tc>
          <w:tcPr>
            <w:tcW w:w="5207" w:type="dxa"/>
            <w:tcBorders>
              <w:top w:val="single" w:sz="4" w:space="0" w:color="auto"/>
              <w:left w:val="nil"/>
              <w:bottom w:val="single" w:sz="4" w:space="0" w:color="auto"/>
              <w:right w:val="single" w:sz="4" w:space="0" w:color="auto"/>
            </w:tcBorders>
            <w:shd w:val="clear" w:color="auto" w:fill="auto"/>
          </w:tcPr>
          <w:p w14:paraId="18C752D3" w14:textId="50DDAFCC" w:rsidR="00D31882" w:rsidRPr="00585501" w:rsidRDefault="00D31882" w:rsidP="00D31882">
            <w:pPr>
              <w:pStyle w:val="Header"/>
              <w:tabs>
                <w:tab w:val="clear" w:pos="4320"/>
                <w:tab w:val="clear" w:pos="8640"/>
                <w:tab w:val="left" w:pos="5610"/>
              </w:tabs>
              <w:spacing w:after="60"/>
              <w:rPr>
                <w:rFonts w:asciiTheme="minorHAnsi" w:hAnsiTheme="minorHAnsi" w:cs="Verdana"/>
                <w:sz w:val="22"/>
                <w:szCs w:val="22"/>
              </w:rPr>
            </w:pPr>
            <w:r w:rsidRPr="00585501">
              <w:rPr>
                <w:rFonts w:asciiTheme="minorHAnsi" w:hAnsiTheme="minorHAnsi" w:cs="Verdana"/>
                <w:sz w:val="22"/>
                <w:szCs w:val="22"/>
              </w:rPr>
              <w:t>Drive and support continuous improvements in the team.</w:t>
            </w:r>
          </w:p>
        </w:tc>
        <w:tc>
          <w:tcPr>
            <w:tcW w:w="1068" w:type="dxa"/>
            <w:shd w:val="clear" w:color="auto" w:fill="auto"/>
          </w:tcPr>
          <w:p w14:paraId="31C11516" w14:textId="63AE0D08" w:rsidR="00D31882" w:rsidRPr="00585501" w:rsidRDefault="00D31882" w:rsidP="00D31882">
            <w:pPr>
              <w:widowControl w:val="0"/>
              <w:autoSpaceDE w:val="0"/>
              <w:autoSpaceDN w:val="0"/>
              <w:adjustRightInd w:val="0"/>
              <w:jc w:val="center"/>
              <w:rPr>
                <w:rFonts w:ascii="Calibri" w:hAnsi="Calibri" w:cs="Verdana"/>
                <w:sz w:val="22"/>
              </w:rPr>
            </w:pPr>
            <w:r w:rsidRPr="00585501">
              <w:rPr>
                <w:rFonts w:ascii="Calibri" w:hAnsi="Calibri" w:cs="Verdana"/>
                <w:sz w:val="22"/>
              </w:rPr>
              <w:t>√</w:t>
            </w:r>
          </w:p>
        </w:tc>
        <w:tc>
          <w:tcPr>
            <w:tcW w:w="1102" w:type="dxa"/>
            <w:shd w:val="clear" w:color="auto" w:fill="auto"/>
          </w:tcPr>
          <w:p w14:paraId="5752BBD1" w14:textId="77777777" w:rsidR="00D31882" w:rsidRPr="00585501" w:rsidRDefault="00D31882" w:rsidP="00D31882">
            <w:pPr>
              <w:widowControl w:val="0"/>
              <w:autoSpaceDE w:val="0"/>
              <w:autoSpaceDN w:val="0"/>
              <w:adjustRightInd w:val="0"/>
              <w:jc w:val="center"/>
              <w:rPr>
                <w:rFonts w:ascii="Calibri" w:hAnsi="Calibri" w:cs="Verdana"/>
                <w:sz w:val="22"/>
              </w:rPr>
            </w:pPr>
          </w:p>
        </w:tc>
      </w:tr>
      <w:tr w:rsidR="00D31882" w:rsidRPr="00585501" w14:paraId="50342C57" w14:textId="77777777" w:rsidTr="00A50A9D">
        <w:trPr>
          <w:trHeight w:val="299"/>
        </w:trPr>
        <w:tc>
          <w:tcPr>
            <w:tcW w:w="2394" w:type="dxa"/>
            <w:tcBorders>
              <w:right w:val="nil"/>
            </w:tcBorders>
          </w:tcPr>
          <w:p w14:paraId="321A1D30" w14:textId="674322A5" w:rsidR="00D31882" w:rsidRPr="00585501" w:rsidRDefault="00D31882" w:rsidP="00D31882">
            <w:pPr>
              <w:widowControl w:val="0"/>
              <w:autoSpaceDE w:val="0"/>
              <w:autoSpaceDN w:val="0"/>
              <w:adjustRightInd w:val="0"/>
              <w:rPr>
                <w:rFonts w:asciiTheme="minorHAnsi" w:hAnsiTheme="minorHAnsi" w:cs="Verdana"/>
                <w:sz w:val="22"/>
                <w:szCs w:val="22"/>
              </w:rPr>
            </w:pPr>
            <w:r w:rsidRPr="00585501">
              <w:rPr>
                <w:rFonts w:asciiTheme="minorHAnsi" w:hAnsiTheme="minorHAnsi" w:cs="Verdana"/>
                <w:color w:val="4BACC6" w:themeColor="accent5"/>
                <w:sz w:val="22"/>
                <w:szCs w:val="22"/>
              </w:rPr>
              <w:t>Thinking Big Picture</w:t>
            </w:r>
          </w:p>
        </w:tc>
        <w:tc>
          <w:tcPr>
            <w:tcW w:w="5207" w:type="dxa"/>
            <w:tcBorders>
              <w:left w:val="nil"/>
            </w:tcBorders>
            <w:shd w:val="clear" w:color="auto" w:fill="auto"/>
          </w:tcPr>
          <w:p w14:paraId="2EDE77F4" w14:textId="2210D1F6" w:rsidR="00D31882" w:rsidRPr="00585501" w:rsidRDefault="00D31882" w:rsidP="00D31882">
            <w:pPr>
              <w:pStyle w:val="Header"/>
              <w:tabs>
                <w:tab w:val="clear" w:pos="4320"/>
                <w:tab w:val="clear" w:pos="8640"/>
                <w:tab w:val="left" w:pos="5610"/>
              </w:tabs>
              <w:spacing w:after="60"/>
              <w:rPr>
                <w:rFonts w:asciiTheme="minorHAnsi" w:hAnsiTheme="minorHAnsi" w:cs="Verdana"/>
                <w:sz w:val="22"/>
                <w:szCs w:val="22"/>
              </w:rPr>
            </w:pPr>
            <w:r w:rsidRPr="00585501">
              <w:rPr>
                <w:rFonts w:asciiTheme="minorHAnsi" w:hAnsiTheme="minorHAnsi" w:cs="Verdana"/>
                <w:sz w:val="22"/>
                <w:szCs w:val="22"/>
              </w:rPr>
              <w:t>Develop longer term plans for the team in support of RZSS strategy</w:t>
            </w:r>
          </w:p>
        </w:tc>
        <w:tc>
          <w:tcPr>
            <w:tcW w:w="1068" w:type="dxa"/>
            <w:shd w:val="clear" w:color="auto" w:fill="auto"/>
          </w:tcPr>
          <w:p w14:paraId="27ACAA5A" w14:textId="74E68166" w:rsidR="00D31882" w:rsidRPr="00585501" w:rsidRDefault="00D31882" w:rsidP="00D31882">
            <w:pPr>
              <w:widowControl w:val="0"/>
              <w:autoSpaceDE w:val="0"/>
              <w:autoSpaceDN w:val="0"/>
              <w:adjustRightInd w:val="0"/>
              <w:jc w:val="center"/>
              <w:rPr>
                <w:rFonts w:ascii="Calibri" w:hAnsi="Calibri" w:cs="Verdana"/>
                <w:sz w:val="22"/>
              </w:rPr>
            </w:pPr>
            <w:r w:rsidRPr="00585501">
              <w:rPr>
                <w:rFonts w:ascii="Calibri" w:hAnsi="Calibri" w:cs="Verdana"/>
                <w:sz w:val="22"/>
              </w:rPr>
              <w:t>√</w:t>
            </w:r>
          </w:p>
        </w:tc>
        <w:tc>
          <w:tcPr>
            <w:tcW w:w="1102" w:type="dxa"/>
            <w:shd w:val="clear" w:color="auto" w:fill="auto"/>
          </w:tcPr>
          <w:p w14:paraId="261008F3" w14:textId="77777777" w:rsidR="00D31882" w:rsidRPr="00585501" w:rsidRDefault="00D31882" w:rsidP="00D31882">
            <w:pPr>
              <w:widowControl w:val="0"/>
              <w:autoSpaceDE w:val="0"/>
              <w:autoSpaceDN w:val="0"/>
              <w:adjustRightInd w:val="0"/>
              <w:jc w:val="center"/>
              <w:rPr>
                <w:rFonts w:ascii="Calibri" w:hAnsi="Calibri" w:cs="Verdana"/>
                <w:sz w:val="22"/>
              </w:rPr>
            </w:pPr>
          </w:p>
        </w:tc>
      </w:tr>
    </w:tbl>
    <w:bookmarkStart w:id="1" w:name="_GoBack"/>
    <w:bookmarkEnd w:id="1"/>
    <w:p w14:paraId="00A4C974" w14:textId="5AF112B7" w:rsidR="00777A35" w:rsidRPr="00585501" w:rsidRDefault="00A0777F" w:rsidP="00585501">
      <w:pPr>
        <w:pStyle w:val="BrandHeadline2"/>
        <w:rPr>
          <w:rFonts w:asciiTheme="minorHAnsi" w:hAnsiTheme="minorHAnsi"/>
        </w:rPr>
      </w:pPr>
      <w:r w:rsidRPr="00585501">
        <w:rPr>
          <w:rFonts w:asciiTheme="minorHAnsi" w:hAnsiTheme="minorHAnsi"/>
          <w:noProof/>
        </w:rPr>
        <mc:AlternateContent>
          <mc:Choice Requires="wps">
            <w:drawing>
              <wp:anchor distT="0" distB="0" distL="114300" distR="114300" simplePos="0" relativeHeight="251694080" behindDoc="0" locked="0" layoutInCell="0" allowOverlap="1" wp14:anchorId="659F99D2" wp14:editId="36DCEE79">
                <wp:simplePos x="0" y="0"/>
                <wp:positionH relativeFrom="column">
                  <wp:posOffset>0</wp:posOffset>
                </wp:positionH>
                <wp:positionV relativeFrom="paragraph">
                  <wp:posOffset>11430</wp:posOffset>
                </wp:positionV>
                <wp:extent cx="5861685" cy="635"/>
                <wp:effectExtent l="10160" t="12065" r="14605" b="63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63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B73DE1" id="Line 2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1.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" o:allowincell="f" strokeweight="1pt"/>
            </w:pict>
          </mc:Fallback>
        </mc:AlternateContent>
      </w:r>
    </w:p>
    <w:p w14:paraId="31842912" w14:textId="4967A893" w:rsidR="00D97A27" w:rsidRPr="00585501" w:rsidRDefault="00D97A27" w:rsidP="00C358B2">
      <w:pPr>
        <w:pStyle w:val="HayGroup11"/>
        <w:rPr>
          <w:rFonts w:asciiTheme="minorHAnsi" w:hAnsiTheme="minorHAnsi"/>
          <w:lang w:val="en-GB"/>
        </w:rPr>
      </w:pPr>
    </w:p>
    <w:sectPr w:rsidR="00D97A27" w:rsidRPr="00585501" w:rsidSect="00585501">
      <w:headerReference w:type="first" r:id="rId10"/>
      <w:pgSz w:w="11909" w:h="16834" w:code="9"/>
      <w:pgMar w:top="1701" w:right="851" w:bottom="851" w:left="1418" w:header="403"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1DE7C" w14:textId="77777777" w:rsidR="000D1184" w:rsidRDefault="000D1184">
      <w:r>
        <w:separator/>
      </w:r>
    </w:p>
  </w:endnote>
  <w:endnote w:type="continuationSeparator" w:id="0">
    <w:p w14:paraId="12FC3E68" w14:textId="77777777" w:rsidR="000D1184" w:rsidRDefault="000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Verdana">
    <w:altName w:val="Calibri"/>
    <w:panose1 w:val="00000000000000000000"/>
    <w:charset w:val="00"/>
    <w:family w:val="roman"/>
    <w:notTrueType/>
    <w:pitch w:val="default"/>
  </w:font>
  <w:font w:name="Helvetica Neue">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C3E34" w14:textId="77777777" w:rsidR="00A50A9D" w:rsidRPr="00BA5ECC" w:rsidRDefault="00A50A9D" w:rsidP="00A50A9D">
    <w:pPr>
      <w:pStyle w:val="Footer"/>
      <w:jc w:val="center"/>
      <w:rPr>
        <w:rFonts w:ascii="Calibri" w:hAnsi="Calibri" w:cs="Calibri-Bold"/>
        <w:bCs/>
        <w:sz w:val="18"/>
        <w:szCs w:val="18"/>
      </w:rPr>
    </w:pPr>
    <w:r w:rsidRPr="00BA5ECC">
      <w:rPr>
        <w:rFonts w:ascii="Calibri" w:hAnsi="Calibri" w:cs="Calibri-Bold"/>
        <w:bCs/>
        <w:sz w:val="18"/>
        <w:szCs w:val="18"/>
      </w:rPr>
      <w:t>Our Values are:</w:t>
    </w:r>
  </w:p>
  <w:p w14:paraId="652B20E9" w14:textId="77777777" w:rsidR="00A50A9D" w:rsidRPr="00BA5ECC" w:rsidRDefault="00A50A9D" w:rsidP="00A50A9D">
    <w:pPr>
      <w:pStyle w:val="Footer"/>
      <w:jc w:val="center"/>
      <w:rPr>
        <w:rFonts w:ascii="Calibri" w:hAnsi="Calibri"/>
        <w:sz w:val="18"/>
        <w:szCs w:val="18"/>
      </w:rPr>
    </w:pPr>
    <w:r w:rsidRPr="00BA5ECC">
      <w:rPr>
        <w:rFonts w:ascii="Calibri" w:hAnsi="Calibri" w:cs="Calibri-Bold"/>
        <w:bCs/>
        <w:sz w:val="18"/>
        <w:szCs w:val="18"/>
      </w:rPr>
      <w:t>Ethical and Sustainable, Innovative, Collaborative, Evidence-based, Ambitious and Respectful</w:t>
    </w:r>
  </w:p>
  <w:p w14:paraId="429A8A8C" w14:textId="77777777" w:rsidR="00A50A9D" w:rsidRDefault="00A50A9D" w:rsidP="00A50A9D">
    <w:pPr>
      <w:pStyle w:val="Footer"/>
    </w:pPr>
  </w:p>
  <w:p w14:paraId="5C716D8B" w14:textId="77777777" w:rsidR="00A50A9D" w:rsidRDefault="00A50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F21A0" w14:textId="1493C397" w:rsidR="0049692D" w:rsidRPr="00BA5ECC" w:rsidRDefault="0049692D" w:rsidP="0049692D">
    <w:pPr>
      <w:pStyle w:val="Footer"/>
      <w:jc w:val="center"/>
      <w:rPr>
        <w:rFonts w:ascii="Calibri" w:hAnsi="Calibri" w:cs="Calibri-Bold"/>
        <w:bCs/>
        <w:sz w:val="18"/>
        <w:szCs w:val="18"/>
      </w:rPr>
    </w:pPr>
    <w:r w:rsidRPr="00BA5ECC">
      <w:rPr>
        <w:rFonts w:ascii="Calibri" w:hAnsi="Calibri" w:cs="Calibri-Bold"/>
        <w:bCs/>
        <w:sz w:val="18"/>
        <w:szCs w:val="18"/>
      </w:rPr>
      <w:t>Our Values are:</w:t>
    </w:r>
  </w:p>
  <w:p w14:paraId="2EB9B7CA" w14:textId="77777777" w:rsidR="0049692D" w:rsidRPr="00BA5ECC" w:rsidRDefault="0049692D" w:rsidP="0049692D">
    <w:pPr>
      <w:pStyle w:val="Footer"/>
      <w:jc w:val="center"/>
      <w:rPr>
        <w:rFonts w:ascii="Calibri" w:hAnsi="Calibri"/>
        <w:sz w:val="18"/>
        <w:szCs w:val="18"/>
      </w:rPr>
    </w:pPr>
    <w:r w:rsidRPr="00BA5ECC">
      <w:rPr>
        <w:rFonts w:ascii="Calibri" w:hAnsi="Calibri" w:cs="Calibri-Bold"/>
        <w:bCs/>
        <w:sz w:val="18"/>
        <w:szCs w:val="18"/>
      </w:rPr>
      <w:t>Ethical and Sustainable, Innovative, Collaborative, Evidence-based, Ambitious and Respectful</w:t>
    </w:r>
  </w:p>
  <w:p w14:paraId="53CDB48A" w14:textId="3F860C54" w:rsidR="0049692D" w:rsidRDefault="0049692D">
    <w:pPr>
      <w:pStyle w:val="Footer"/>
    </w:pPr>
  </w:p>
  <w:p w14:paraId="45BEF292" w14:textId="77777777" w:rsidR="00CE0A08" w:rsidRDefault="00CE0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2D8CF" w14:textId="77777777" w:rsidR="000D1184" w:rsidRDefault="000D1184">
      <w:r>
        <w:separator/>
      </w:r>
    </w:p>
  </w:footnote>
  <w:footnote w:type="continuationSeparator" w:id="0">
    <w:p w14:paraId="6FACEB36" w14:textId="77777777" w:rsidR="000D1184" w:rsidRDefault="000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189B3" w14:textId="3A970AEF" w:rsidR="00CE0A08" w:rsidRDefault="00585501">
    <w:pPr>
      <w:pStyle w:val="Header"/>
    </w:pPr>
    <w:r>
      <w:rPr>
        <w:noProof/>
      </w:rPr>
      <w:drawing>
        <wp:anchor distT="0" distB="0" distL="114300" distR="114300" simplePos="0" relativeHeight="251659264" behindDoc="1" locked="0" layoutInCell="1" allowOverlap="1" wp14:anchorId="4F8B4C5D" wp14:editId="7AAB9E76">
          <wp:simplePos x="0" y="0"/>
          <wp:positionH relativeFrom="margin">
            <wp:align>right</wp:align>
          </wp:positionH>
          <wp:positionV relativeFrom="paragraph">
            <wp:posOffset>-10160</wp:posOffset>
          </wp:positionV>
          <wp:extent cx="1195070" cy="998220"/>
          <wp:effectExtent l="0" t="0" r="508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998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30BB5" w14:textId="54EBAD20" w:rsidR="00585501" w:rsidRDefault="005855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26E20"/>
    <w:multiLevelType w:val="multilevel"/>
    <w:tmpl w:val="45E022A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3754EFF"/>
    <w:multiLevelType w:val="hybridMultilevel"/>
    <w:tmpl w:val="3CF87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D81BF9"/>
    <w:multiLevelType w:val="hybridMultilevel"/>
    <w:tmpl w:val="97726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4221B"/>
    <w:multiLevelType w:val="hybridMultilevel"/>
    <w:tmpl w:val="FC46B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003DC5"/>
    <w:multiLevelType w:val="hybridMultilevel"/>
    <w:tmpl w:val="3D8CB3A0"/>
    <w:lvl w:ilvl="0" w:tplc="5096FFEA">
      <w:start w:val="1"/>
      <w:numFmt w:val="bullet"/>
      <w:lvlText w:val=""/>
      <w:lvlJc w:val="left"/>
      <w:pPr>
        <w:tabs>
          <w:tab w:val="num" w:pos="288"/>
        </w:tabs>
        <w:ind w:left="288" w:hanging="288"/>
      </w:pPr>
      <w:rPr>
        <w:rFonts w:ascii="Wingdings" w:hAnsi="Wingdings" w:hint="default"/>
        <w:color w:val="203B71"/>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F7303"/>
    <w:multiLevelType w:val="multilevel"/>
    <w:tmpl w:val="1A2A01B8"/>
    <w:styleLink w:val="BrandHeadlineNumberingList"/>
    <w:lvl w:ilvl="0">
      <w:start w:val="1"/>
      <w:numFmt w:val="decimal"/>
      <w:pStyle w:val="BrandHeadline1List"/>
      <w:lvlText w:val="%1."/>
      <w:lvlJc w:val="left"/>
      <w:pPr>
        <w:tabs>
          <w:tab w:val="num" w:pos="357"/>
        </w:tabs>
        <w:ind w:left="357" w:hanging="357"/>
      </w:pPr>
      <w:rPr>
        <w:rFonts w:hint="default"/>
      </w:rPr>
    </w:lvl>
    <w:lvl w:ilvl="1">
      <w:start w:val="1"/>
      <w:numFmt w:val="decimal"/>
      <w:pStyle w:val="BrandHeadline2List"/>
      <w:lvlText w:val="%1.%2."/>
      <w:lvlJc w:val="left"/>
      <w:pPr>
        <w:tabs>
          <w:tab w:val="num" w:pos="510"/>
        </w:tabs>
        <w:ind w:left="510" w:hanging="51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15:restartNumberingAfterBreak="0">
    <w:nsid w:val="16F02676"/>
    <w:multiLevelType w:val="hybridMultilevel"/>
    <w:tmpl w:val="5FF6D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565CFC"/>
    <w:multiLevelType w:val="hybridMultilevel"/>
    <w:tmpl w:val="DEC23C0C"/>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 w15:restartNumberingAfterBreak="0">
    <w:nsid w:val="256423A8"/>
    <w:multiLevelType w:val="hybridMultilevel"/>
    <w:tmpl w:val="403CC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4B4C52"/>
    <w:multiLevelType w:val="hybridMultilevel"/>
    <w:tmpl w:val="4A96E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B96027"/>
    <w:multiLevelType w:val="hybridMultilevel"/>
    <w:tmpl w:val="EEF0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D5151"/>
    <w:multiLevelType w:val="hybridMultilevel"/>
    <w:tmpl w:val="BC3C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70AD7"/>
    <w:multiLevelType w:val="hybridMultilevel"/>
    <w:tmpl w:val="1F9E5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1753A0"/>
    <w:multiLevelType w:val="hybridMultilevel"/>
    <w:tmpl w:val="0B1E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0774E"/>
    <w:multiLevelType w:val="hybridMultilevel"/>
    <w:tmpl w:val="713C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55CA2"/>
    <w:multiLevelType w:val="hybridMultilevel"/>
    <w:tmpl w:val="052A74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4945E7"/>
    <w:multiLevelType w:val="hybridMultilevel"/>
    <w:tmpl w:val="8F60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B45A1"/>
    <w:multiLevelType w:val="hybridMultilevel"/>
    <w:tmpl w:val="DE38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670776"/>
    <w:multiLevelType w:val="hybridMultilevel"/>
    <w:tmpl w:val="7C34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E711CB"/>
    <w:multiLevelType w:val="hybridMultilevel"/>
    <w:tmpl w:val="B2C2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A7E16EA"/>
    <w:multiLevelType w:val="hybridMultilevel"/>
    <w:tmpl w:val="BE0A2D44"/>
    <w:lvl w:ilvl="0" w:tplc="CD4092EE">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EDE652F"/>
    <w:multiLevelType w:val="hybridMultilevel"/>
    <w:tmpl w:val="BC349AEA"/>
    <w:lvl w:ilvl="0" w:tplc="08090001">
      <w:start w:val="1"/>
      <w:numFmt w:val="bullet"/>
      <w:lvlText w:val=""/>
      <w:lvlJc w:val="left"/>
      <w:pPr>
        <w:ind w:left="360" w:hanging="360"/>
      </w:pPr>
      <w:rPr>
        <w:rFonts w:ascii="Symbol" w:hAnsi="Symbol" w:hint="default"/>
      </w:rPr>
    </w:lvl>
    <w:lvl w:ilvl="1" w:tplc="735ABB06">
      <w:numFmt w:val="bullet"/>
      <w:lvlText w:val="•"/>
      <w:lvlJc w:val="left"/>
      <w:pPr>
        <w:ind w:left="1080" w:hanging="360"/>
      </w:pPr>
      <w:rPr>
        <w:rFonts w:ascii="Arial" w:eastAsia="MS Mincho" w:hAnsi="Arial" w:cs="Arial" w:hint="default"/>
        <w:color w:val="222222"/>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850F55"/>
    <w:multiLevelType w:val="hybridMultilevel"/>
    <w:tmpl w:val="5174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BD0853"/>
    <w:multiLevelType w:val="hybridMultilevel"/>
    <w:tmpl w:val="69EC0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F905BB"/>
    <w:multiLevelType w:val="hybridMultilevel"/>
    <w:tmpl w:val="26C4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1C22A6B"/>
    <w:multiLevelType w:val="hybridMultilevel"/>
    <w:tmpl w:val="B8E0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D20EA0"/>
    <w:multiLevelType w:val="multilevel"/>
    <w:tmpl w:val="638A148E"/>
    <w:styleLink w:val="HayGroupNumberingList"/>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9" w15:restartNumberingAfterBreak="0">
    <w:nsid w:val="64C51DA4"/>
    <w:multiLevelType w:val="hybridMultilevel"/>
    <w:tmpl w:val="85DA9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8B6160"/>
    <w:multiLevelType w:val="hybridMultilevel"/>
    <w:tmpl w:val="5770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E27B5B"/>
    <w:multiLevelType w:val="multilevel"/>
    <w:tmpl w:val="649ACA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7B7F11"/>
    <w:multiLevelType w:val="hybridMultilevel"/>
    <w:tmpl w:val="CEFEA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F130FC"/>
    <w:multiLevelType w:val="hybridMultilevel"/>
    <w:tmpl w:val="6256F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21"/>
  </w:num>
  <w:num w:numId="5">
    <w:abstractNumId w:val="28"/>
  </w:num>
  <w:num w:numId="6">
    <w:abstractNumId w:val="21"/>
  </w:num>
  <w:num w:numId="7">
    <w:abstractNumId w:val="28"/>
  </w:num>
  <w:num w:numId="8">
    <w:abstractNumId w:val="22"/>
  </w:num>
  <w:num w:numId="9">
    <w:abstractNumId w:val="6"/>
  </w:num>
  <w:num w:numId="10">
    <w:abstractNumId w:val="6"/>
  </w:num>
  <w:num w:numId="11">
    <w:abstractNumId w:val="6"/>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0"/>
  </w:num>
  <w:num w:numId="14">
    <w:abstractNumId w:val="27"/>
  </w:num>
  <w:num w:numId="15">
    <w:abstractNumId w:val="15"/>
  </w:num>
  <w:num w:numId="16">
    <w:abstractNumId w:val="32"/>
  </w:num>
  <w:num w:numId="17">
    <w:abstractNumId w:val="9"/>
  </w:num>
  <w:num w:numId="18">
    <w:abstractNumId w:val="17"/>
  </w:num>
  <w:num w:numId="19">
    <w:abstractNumId w:val="2"/>
  </w:num>
  <w:num w:numId="20">
    <w:abstractNumId w:val="13"/>
  </w:num>
  <w:num w:numId="21">
    <w:abstractNumId w:val="16"/>
  </w:num>
  <w:num w:numId="22">
    <w:abstractNumId w:val="26"/>
  </w:num>
  <w:num w:numId="23">
    <w:abstractNumId w:val="8"/>
  </w:num>
  <w:num w:numId="24">
    <w:abstractNumId w:val="4"/>
  </w:num>
  <w:num w:numId="25">
    <w:abstractNumId w:val="23"/>
  </w:num>
  <w:num w:numId="26">
    <w:abstractNumId w:val="12"/>
  </w:num>
  <w:num w:numId="27">
    <w:abstractNumId w:val="7"/>
  </w:num>
  <w:num w:numId="28">
    <w:abstractNumId w:val="1"/>
  </w:num>
  <w:num w:numId="29">
    <w:abstractNumId w:val="31"/>
  </w:num>
  <w:num w:numId="30">
    <w:abstractNumId w:val="30"/>
  </w:num>
  <w:num w:numId="31">
    <w:abstractNumId w:val="24"/>
  </w:num>
  <w:num w:numId="32">
    <w:abstractNumId w:val="33"/>
  </w:num>
  <w:num w:numId="33">
    <w:abstractNumId w:val="29"/>
  </w:num>
  <w:num w:numId="34">
    <w:abstractNumId w:val="14"/>
  </w:num>
  <w:num w:numId="35">
    <w:abstractNumId w:val="19"/>
  </w:num>
  <w:num w:numId="36">
    <w:abstractNumId w:val="18"/>
  </w:num>
  <w:num w:numId="37">
    <w:abstractNumId w:val="3"/>
  </w:num>
  <w:num w:numId="38">
    <w:abstractNumId w:val="11"/>
  </w:num>
  <w:num w:numId="39">
    <w:abstractNumId w:val="2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2 March 2012"/>
    <w:docVar w:name="Reference" w:val="JA-Jma-JD template Mar 12 "/>
  </w:docVars>
  <w:rsids>
    <w:rsidRoot w:val="003A54F8"/>
    <w:rsid w:val="00000650"/>
    <w:rsid w:val="00002B7E"/>
    <w:rsid w:val="0003253A"/>
    <w:rsid w:val="00035151"/>
    <w:rsid w:val="00041BCD"/>
    <w:rsid w:val="00043E8E"/>
    <w:rsid w:val="000446DD"/>
    <w:rsid w:val="00046E05"/>
    <w:rsid w:val="000471EA"/>
    <w:rsid w:val="000547C5"/>
    <w:rsid w:val="00054BC8"/>
    <w:rsid w:val="000647D9"/>
    <w:rsid w:val="0007466A"/>
    <w:rsid w:val="000811A6"/>
    <w:rsid w:val="00091B21"/>
    <w:rsid w:val="0009317D"/>
    <w:rsid w:val="000A13BC"/>
    <w:rsid w:val="000A765D"/>
    <w:rsid w:val="000B010C"/>
    <w:rsid w:val="000B0D3E"/>
    <w:rsid w:val="000B10CC"/>
    <w:rsid w:val="000B27C8"/>
    <w:rsid w:val="000B482F"/>
    <w:rsid w:val="000C3CC1"/>
    <w:rsid w:val="000C4005"/>
    <w:rsid w:val="000C4664"/>
    <w:rsid w:val="000C5A40"/>
    <w:rsid w:val="000D031C"/>
    <w:rsid w:val="000D1184"/>
    <w:rsid w:val="000D2789"/>
    <w:rsid w:val="000D30CE"/>
    <w:rsid w:val="000E7D37"/>
    <w:rsid w:val="00103CD6"/>
    <w:rsid w:val="0011143E"/>
    <w:rsid w:val="001118C3"/>
    <w:rsid w:val="0011759B"/>
    <w:rsid w:val="00125976"/>
    <w:rsid w:val="00135766"/>
    <w:rsid w:val="00141EF8"/>
    <w:rsid w:val="001560B5"/>
    <w:rsid w:val="00156312"/>
    <w:rsid w:val="00160044"/>
    <w:rsid w:val="0016374C"/>
    <w:rsid w:val="001721A4"/>
    <w:rsid w:val="00176189"/>
    <w:rsid w:val="001842CA"/>
    <w:rsid w:val="00187A88"/>
    <w:rsid w:val="00187F6D"/>
    <w:rsid w:val="00193500"/>
    <w:rsid w:val="0019390F"/>
    <w:rsid w:val="001A01C2"/>
    <w:rsid w:val="001A01D2"/>
    <w:rsid w:val="001A24B8"/>
    <w:rsid w:val="001A375D"/>
    <w:rsid w:val="001A665A"/>
    <w:rsid w:val="001A7CFA"/>
    <w:rsid w:val="001B15BD"/>
    <w:rsid w:val="001B20F5"/>
    <w:rsid w:val="001B452B"/>
    <w:rsid w:val="001C27DC"/>
    <w:rsid w:val="001D1A87"/>
    <w:rsid w:val="001D375D"/>
    <w:rsid w:val="001D41F7"/>
    <w:rsid w:val="001E3E10"/>
    <w:rsid w:val="001F0105"/>
    <w:rsid w:val="001F247F"/>
    <w:rsid w:val="001F38DC"/>
    <w:rsid w:val="00205EEF"/>
    <w:rsid w:val="002115ED"/>
    <w:rsid w:val="00215DF8"/>
    <w:rsid w:val="00222109"/>
    <w:rsid w:val="00223DD9"/>
    <w:rsid w:val="00223F7D"/>
    <w:rsid w:val="00230EE4"/>
    <w:rsid w:val="0023233C"/>
    <w:rsid w:val="00232F52"/>
    <w:rsid w:val="00234399"/>
    <w:rsid w:val="00234B43"/>
    <w:rsid w:val="00235386"/>
    <w:rsid w:val="00237A42"/>
    <w:rsid w:val="0024484D"/>
    <w:rsid w:val="002610A3"/>
    <w:rsid w:val="00262A8B"/>
    <w:rsid w:val="0026577E"/>
    <w:rsid w:val="002673CB"/>
    <w:rsid w:val="00291D5A"/>
    <w:rsid w:val="00295C9E"/>
    <w:rsid w:val="00295DAE"/>
    <w:rsid w:val="002A01C1"/>
    <w:rsid w:val="002A7974"/>
    <w:rsid w:val="002B09BF"/>
    <w:rsid w:val="002B4BBA"/>
    <w:rsid w:val="002B52E4"/>
    <w:rsid w:val="002B5BBC"/>
    <w:rsid w:val="002C0D87"/>
    <w:rsid w:val="002C2A6A"/>
    <w:rsid w:val="002C3FC3"/>
    <w:rsid w:val="002C7C6F"/>
    <w:rsid w:val="002D2972"/>
    <w:rsid w:val="002D3630"/>
    <w:rsid w:val="002E268A"/>
    <w:rsid w:val="002E3A03"/>
    <w:rsid w:val="002E519F"/>
    <w:rsid w:val="002F2B0F"/>
    <w:rsid w:val="002F56FD"/>
    <w:rsid w:val="003061BE"/>
    <w:rsid w:val="00306235"/>
    <w:rsid w:val="00306BBC"/>
    <w:rsid w:val="00312E7F"/>
    <w:rsid w:val="00313A71"/>
    <w:rsid w:val="003148B6"/>
    <w:rsid w:val="00314F19"/>
    <w:rsid w:val="00325DF7"/>
    <w:rsid w:val="0032644F"/>
    <w:rsid w:val="00334E7B"/>
    <w:rsid w:val="00334EB8"/>
    <w:rsid w:val="00336861"/>
    <w:rsid w:val="0034404F"/>
    <w:rsid w:val="00360865"/>
    <w:rsid w:val="00360FE3"/>
    <w:rsid w:val="003653DB"/>
    <w:rsid w:val="00366521"/>
    <w:rsid w:val="00366AB2"/>
    <w:rsid w:val="003808E2"/>
    <w:rsid w:val="003813BE"/>
    <w:rsid w:val="00382FC9"/>
    <w:rsid w:val="0038498D"/>
    <w:rsid w:val="003A3609"/>
    <w:rsid w:val="003A3FA1"/>
    <w:rsid w:val="003A54F8"/>
    <w:rsid w:val="003B24B9"/>
    <w:rsid w:val="003C3CEF"/>
    <w:rsid w:val="003C46C4"/>
    <w:rsid w:val="003D2834"/>
    <w:rsid w:val="003E2A89"/>
    <w:rsid w:val="003E2ACE"/>
    <w:rsid w:val="003E2BAB"/>
    <w:rsid w:val="0040463B"/>
    <w:rsid w:val="00405ADF"/>
    <w:rsid w:val="00407140"/>
    <w:rsid w:val="00407DF7"/>
    <w:rsid w:val="004246BA"/>
    <w:rsid w:val="004251D0"/>
    <w:rsid w:val="00430F3D"/>
    <w:rsid w:val="004315D5"/>
    <w:rsid w:val="00440E62"/>
    <w:rsid w:val="004410FF"/>
    <w:rsid w:val="00442690"/>
    <w:rsid w:val="00442E9D"/>
    <w:rsid w:val="004445CA"/>
    <w:rsid w:val="00444FFD"/>
    <w:rsid w:val="0045068D"/>
    <w:rsid w:val="00452A7E"/>
    <w:rsid w:val="00456739"/>
    <w:rsid w:val="004627C4"/>
    <w:rsid w:val="00463269"/>
    <w:rsid w:val="00464EA6"/>
    <w:rsid w:val="00481BB3"/>
    <w:rsid w:val="00481E7A"/>
    <w:rsid w:val="00486CDA"/>
    <w:rsid w:val="00490E78"/>
    <w:rsid w:val="00493C96"/>
    <w:rsid w:val="0049692D"/>
    <w:rsid w:val="00496C8F"/>
    <w:rsid w:val="004A3FE3"/>
    <w:rsid w:val="004B7322"/>
    <w:rsid w:val="004C2843"/>
    <w:rsid w:val="004C36C3"/>
    <w:rsid w:val="004C607D"/>
    <w:rsid w:val="004C6A5B"/>
    <w:rsid w:val="004D79D9"/>
    <w:rsid w:val="004E1F7B"/>
    <w:rsid w:val="004E7332"/>
    <w:rsid w:val="004F259D"/>
    <w:rsid w:val="004F3963"/>
    <w:rsid w:val="00502CA2"/>
    <w:rsid w:val="00507A8B"/>
    <w:rsid w:val="00521CBC"/>
    <w:rsid w:val="00524CCF"/>
    <w:rsid w:val="00535406"/>
    <w:rsid w:val="00541F0C"/>
    <w:rsid w:val="00542039"/>
    <w:rsid w:val="00550CCE"/>
    <w:rsid w:val="00552505"/>
    <w:rsid w:val="005542D1"/>
    <w:rsid w:val="00554947"/>
    <w:rsid w:val="0055750A"/>
    <w:rsid w:val="00561E32"/>
    <w:rsid w:val="005644FA"/>
    <w:rsid w:val="005650F1"/>
    <w:rsid w:val="00567516"/>
    <w:rsid w:val="0057359E"/>
    <w:rsid w:val="00576B91"/>
    <w:rsid w:val="00577C93"/>
    <w:rsid w:val="00580EA7"/>
    <w:rsid w:val="00583858"/>
    <w:rsid w:val="00585501"/>
    <w:rsid w:val="00593F9D"/>
    <w:rsid w:val="005950BD"/>
    <w:rsid w:val="0059536B"/>
    <w:rsid w:val="00595AD0"/>
    <w:rsid w:val="005A4AE5"/>
    <w:rsid w:val="005A5215"/>
    <w:rsid w:val="005A58EE"/>
    <w:rsid w:val="005A638E"/>
    <w:rsid w:val="005B5948"/>
    <w:rsid w:val="005B69BF"/>
    <w:rsid w:val="005B7ACF"/>
    <w:rsid w:val="005C17D5"/>
    <w:rsid w:val="005C47CC"/>
    <w:rsid w:val="005C68FC"/>
    <w:rsid w:val="005D328E"/>
    <w:rsid w:val="005D6274"/>
    <w:rsid w:val="005E0EB3"/>
    <w:rsid w:val="005E39D7"/>
    <w:rsid w:val="005F0D1C"/>
    <w:rsid w:val="00600407"/>
    <w:rsid w:val="00602B32"/>
    <w:rsid w:val="00602F34"/>
    <w:rsid w:val="00610D04"/>
    <w:rsid w:val="0061140A"/>
    <w:rsid w:val="00611FC4"/>
    <w:rsid w:val="0061738F"/>
    <w:rsid w:val="006233A5"/>
    <w:rsid w:val="00624250"/>
    <w:rsid w:val="00625C8F"/>
    <w:rsid w:val="00630A62"/>
    <w:rsid w:val="00630C7E"/>
    <w:rsid w:val="00634501"/>
    <w:rsid w:val="006409EE"/>
    <w:rsid w:val="006416AE"/>
    <w:rsid w:val="00642E52"/>
    <w:rsid w:val="00643062"/>
    <w:rsid w:val="00644451"/>
    <w:rsid w:val="00652146"/>
    <w:rsid w:val="00652B13"/>
    <w:rsid w:val="0065654A"/>
    <w:rsid w:val="00662732"/>
    <w:rsid w:val="006628DB"/>
    <w:rsid w:val="00672AAF"/>
    <w:rsid w:val="00673107"/>
    <w:rsid w:val="00673701"/>
    <w:rsid w:val="00677EFD"/>
    <w:rsid w:val="00685004"/>
    <w:rsid w:val="00690306"/>
    <w:rsid w:val="00696A39"/>
    <w:rsid w:val="006A2AE1"/>
    <w:rsid w:val="006B3F77"/>
    <w:rsid w:val="006B7B75"/>
    <w:rsid w:val="006C06A8"/>
    <w:rsid w:val="006C1B65"/>
    <w:rsid w:val="006C2E60"/>
    <w:rsid w:val="006C461D"/>
    <w:rsid w:val="006D65D9"/>
    <w:rsid w:val="006E6B82"/>
    <w:rsid w:val="006F01A8"/>
    <w:rsid w:val="006F5585"/>
    <w:rsid w:val="006F639E"/>
    <w:rsid w:val="006F7864"/>
    <w:rsid w:val="00700EB1"/>
    <w:rsid w:val="007101DD"/>
    <w:rsid w:val="00710BCF"/>
    <w:rsid w:val="00710EEB"/>
    <w:rsid w:val="00710FFE"/>
    <w:rsid w:val="007122EC"/>
    <w:rsid w:val="00717FD0"/>
    <w:rsid w:val="00722408"/>
    <w:rsid w:val="00732C6D"/>
    <w:rsid w:val="00733536"/>
    <w:rsid w:val="00733772"/>
    <w:rsid w:val="00737CE8"/>
    <w:rsid w:val="007418F9"/>
    <w:rsid w:val="0074745F"/>
    <w:rsid w:val="007505D3"/>
    <w:rsid w:val="00753098"/>
    <w:rsid w:val="007538FF"/>
    <w:rsid w:val="00760506"/>
    <w:rsid w:val="00762E5A"/>
    <w:rsid w:val="007637AF"/>
    <w:rsid w:val="0076722F"/>
    <w:rsid w:val="007709BC"/>
    <w:rsid w:val="00777A35"/>
    <w:rsid w:val="00780307"/>
    <w:rsid w:val="00784624"/>
    <w:rsid w:val="00790C7A"/>
    <w:rsid w:val="0079269D"/>
    <w:rsid w:val="00793A9D"/>
    <w:rsid w:val="00793F54"/>
    <w:rsid w:val="0079469D"/>
    <w:rsid w:val="007947DB"/>
    <w:rsid w:val="007A418D"/>
    <w:rsid w:val="007A426F"/>
    <w:rsid w:val="007B13E0"/>
    <w:rsid w:val="007C223F"/>
    <w:rsid w:val="007C35C0"/>
    <w:rsid w:val="007D13CA"/>
    <w:rsid w:val="007E4BF1"/>
    <w:rsid w:val="007E54C6"/>
    <w:rsid w:val="007E5827"/>
    <w:rsid w:val="007F1201"/>
    <w:rsid w:val="007F6E9E"/>
    <w:rsid w:val="008051D0"/>
    <w:rsid w:val="008100FE"/>
    <w:rsid w:val="00816940"/>
    <w:rsid w:val="0081722D"/>
    <w:rsid w:val="00826CF1"/>
    <w:rsid w:val="00831D31"/>
    <w:rsid w:val="00832DA0"/>
    <w:rsid w:val="008351B8"/>
    <w:rsid w:val="0083689B"/>
    <w:rsid w:val="00837EEF"/>
    <w:rsid w:val="00844880"/>
    <w:rsid w:val="00850B53"/>
    <w:rsid w:val="00851D3B"/>
    <w:rsid w:val="00852C20"/>
    <w:rsid w:val="00853578"/>
    <w:rsid w:val="0086216B"/>
    <w:rsid w:val="00863398"/>
    <w:rsid w:val="0086345F"/>
    <w:rsid w:val="00863C8A"/>
    <w:rsid w:val="00864806"/>
    <w:rsid w:val="00867A64"/>
    <w:rsid w:val="008731E7"/>
    <w:rsid w:val="0087523F"/>
    <w:rsid w:val="008859EC"/>
    <w:rsid w:val="00885D2E"/>
    <w:rsid w:val="0088757E"/>
    <w:rsid w:val="00887BAF"/>
    <w:rsid w:val="00887E9D"/>
    <w:rsid w:val="008919F4"/>
    <w:rsid w:val="008949D4"/>
    <w:rsid w:val="00894ECD"/>
    <w:rsid w:val="00895C83"/>
    <w:rsid w:val="008A26DA"/>
    <w:rsid w:val="008A474F"/>
    <w:rsid w:val="008A62E6"/>
    <w:rsid w:val="008B45C7"/>
    <w:rsid w:val="008B6621"/>
    <w:rsid w:val="008C1EFE"/>
    <w:rsid w:val="008C449F"/>
    <w:rsid w:val="008D68FC"/>
    <w:rsid w:val="008D6C60"/>
    <w:rsid w:val="008E1884"/>
    <w:rsid w:val="008F21E9"/>
    <w:rsid w:val="008F5944"/>
    <w:rsid w:val="00900D0C"/>
    <w:rsid w:val="0090273B"/>
    <w:rsid w:val="00911DE4"/>
    <w:rsid w:val="00922D28"/>
    <w:rsid w:val="009235AE"/>
    <w:rsid w:val="00925029"/>
    <w:rsid w:val="009263B9"/>
    <w:rsid w:val="009279E1"/>
    <w:rsid w:val="0093150B"/>
    <w:rsid w:val="00932CED"/>
    <w:rsid w:val="00935570"/>
    <w:rsid w:val="0094241B"/>
    <w:rsid w:val="00943515"/>
    <w:rsid w:val="00943932"/>
    <w:rsid w:val="00943FE5"/>
    <w:rsid w:val="009464B3"/>
    <w:rsid w:val="00950F5D"/>
    <w:rsid w:val="00954FD3"/>
    <w:rsid w:val="00955394"/>
    <w:rsid w:val="00955D5E"/>
    <w:rsid w:val="00956C1F"/>
    <w:rsid w:val="00974E68"/>
    <w:rsid w:val="0097629B"/>
    <w:rsid w:val="00980030"/>
    <w:rsid w:val="00987792"/>
    <w:rsid w:val="00987F5F"/>
    <w:rsid w:val="0099663A"/>
    <w:rsid w:val="009A06C1"/>
    <w:rsid w:val="009A6A5B"/>
    <w:rsid w:val="009B30B5"/>
    <w:rsid w:val="009B4A93"/>
    <w:rsid w:val="009B618A"/>
    <w:rsid w:val="009B700C"/>
    <w:rsid w:val="009C3449"/>
    <w:rsid w:val="009C5F72"/>
    <w:rsid w:val="009D61A9"/>
    <w:rsid w:val="009E35A9"/>
    <w:rsid w:val="009E7B7A"/>
    <w:rsid w:val="009F14A4"/>
    <w:rsid w:val="009F4868"/>
    <w:rsid w:val="009F74B8"/>
    <w:rsid w:val="00A00E01"/>
    <w:rsid w:val="00A05A9D"/>
    <w:rsid w:val="00A05FE7"/>
    <w:rsid w:val="00A06188"/>
    <w:rsid w:val="00A0777F"/>
    <w:rsid w:val="00A114D2"/>
    <w:rsid w:val="00A12212"/>
    <w:rsid w:val="00A132D7"/>
    <w:rsid w:val="00A14B88"/>
    <w:rsid w:val="00A16184"/>
    <w:rsid w:val="00A22E77"/>
    <w:rsid w:val="00A257A8"/>
    <w:rsid w:val="00A26CEC"/>
    <w:rsid w:val="00A27288"/>
    <w:rsid w:val="00A27F59"/>
    <w:rsid w:val="00A27FBF"/>
    <w:rsid w:val="00A3134C"/>
    <w:rsid w:val="00A32561"/>
    <w:rsid w:val="00A37782"/>
    <w:rsid w:val="00A40FE8"/>
    <w:rsid w:val="00A50A9D"/>
    <w:rsid w:val="00A56506"/>
    <w:rsid w:val="00A5724C"/>
    <w:rsid w:val="00A6218C"/>
    <w:rsid w:val="00A64CB3"/>
    <w:rsid w:val="00A65F6D"/>
    <w:rsid w:val="00A755C3"/>
    <w:rsid w:val="00A75A5A"/>
    <w:rsid w:val="00A91B9C"/>
    <w:rsid w:val="00AA0B46"/>
    <w:rsid w:val="00AA1011"/>
    <w:rsid w:val="00AB1E79"/>
    <w:rsid w:val="00AB36D3"/>
    <w:rsid w:val="00AB6F9B"/>
    <w:rsid w:val="00AC1E5F"/>
    <w:rsid w:val="00AC506E"/>
    <w:rsid w:val="00AC6688"/>
    <w:rsid w:val="00AC7F00"/>
    <w:rsid w:val="00AD146E"/>
    <w:rsid w:val="00AD1F6C"/>
    <w:rsid w:val="00AD4E6C"/>
    <w:rsid w:val="00AD7A2D"/>
    <w:rsid w:val="00AE27B6"/>
    <w:rsid w:val="00AE2CE7"/>
    <w:rsid w:val="00AE50B4"/>
    <w:rsid w:val="00AE73AD"/>
    <w:rsid w:val="00AF0258"/>
    <w:rsid w:val="00AF197A"/>
    <w:rsid w:val="00AF2257"/>
    <w:rsid w:val="00AF2DF1"/>
    <w:rsid w:val="00AF304F"/>
    <w:rsid w:val="00AF335A"/>
    <w:rsid w:val="00B00CA0"/>
    <w:rsid w:val="00B02A18"/>
    <w:rsid w:val="00B0395A"/>
    <w:rsid w:val="00B03C67"/>
    <w:rsid w:val="00B10B8B"/>
    <w:rsid w:val="00B12723"/>
    <w:rsid w:val="00B14471"/>
    <w:rsid w:val="00B14DC7"/>
    <w:rsid w:val="00B26E1D"/>
    <w:rsid w:val="00B301BE"/>
    <w:rsid w:val="00B3180B"/>
    <w:rsid w:val="00B32647"/>
    <w:rsid w:val="00B40A3C"/>
    <w:rsid w:val="00B438CD"/>
    <w:rsid w:val="00B47884"/>
    <w:rsid w:val="00B50FB4"/>
    <w:rsid w:val="00B5563A"/>
    <w:rsid w:val="00B574FE"/>
    <w:rsid w:val="00B70BF6"/>
    <w:rsid w:val="00B72251"/>
    <w:rsid w:val="00B75D2B"/>
    <w:rsid w:val="00B80243"/>
    <w:rsid w:val="00B828C8"/>
    <w:rsid w:val="00B84DBD"/>
    <w:rsid w:val="00B91DCA"/>
    <w:rsid w:val="00B91F31"/>
    <w:rsid w:val="00B9246F"/>
    <w:rsid w:val="00B92AED"/>
    <w:rsid w:val="00B94439"/>
    <w:rsid w:val="00B94F93"/>
    <w:rsid w:val="00B95144"/>
    <w:rsid w:val="00BA452D"/>
    <w:rsid w:val="00BA7D3E"/>
    <w:rsid w:val="00BB3404"/>
    <w:rsid w:val="00BC1047"/>
    <w:rsid w:val="00BC1776"/>
    <w:rsid w:val="00BC3868"/>
    <w:rsid w:val="00BC4FF8"/>
    <w:rsid w:val="00BC71BE"/>
    <w:rsid w:val="00BC746B"/>
    <w:rsid w:val="00BD127B"/>
    <w:rsid w:val="00BD4653"/>
    <w:rsid w:val="00BE450F"/>
    <w:rsid w:val="00BE4CC1"/>
    <w:rsid w:val="00BE53A8"/>
    <w:rsid w:val="00C05CC6"/>
    <w:rsid w:val="00C075F7"/>
    <w:rsid w:val="00C17DCD"/>
    <w:rsid w:val="00C2137E"/>
    <w:rsid w:val="00C21501"/>
    <w:rsid w:val="00C22661"/>
    <w:rsid w:val="00C310C3"/>
    <w:rsid w:val="00C34F87"/>
    <w:rsid w:val="00C358B2"/>
    <w:rsid w:val="00C36E27"/>
    <w:rsid w:val="00C513D8"/>
    <w:rsid w:val="00C51716"/>
    <w:rsid w:val="00C53075"/>
    <w:rsid w:val="00C53964"/>
    <w:rsid w:val="00C67836"/>
    <w:rsid w:val="00C67F2F"/>
    <w:rsid w:val="00C70056"/>
    <w:rsid w:val="00C710E5"/>
    <w:rsid w:val="00C7254D"/>
    <w:rsid w:val="00C8252A"/>
    <w:rsid w:val="00C8722E"/>
    <w:rsid w:val="00C87D1C"/>
    <w:rsid w:val="00C905CB"/>
    <w:rsid w:val="00C94370"/>
    <w:rsid w:val="00C95D38"/>
    <w:rsid w:val="00CA1081"/>
    <w:rsid w:val="00CA3752"/>
    <w:rsid w:val="00CB2728"/>
    <w:rsid w:val="00CB6499"/>
    <w:rsid w:val="00CB799C"/>
    <w:rsid w:val="00CC108F"/>
    <w:rsid w:val="00CC1F75"/>
    <w:rsid w:val="00CC636B"/>
    <w:rsid w:val="00CC78AC"/>
    <w:rsid w:val="00CD02E9"/>
    <w:rsid w:val="00CD046C"/>
    <w:rsid w:val="00CD77D5"/>
    <w:rsid w:val="00CE0A08"/>
    <w:rsid w:val="00CF057D"/>
    <w:rsid w:val="00CF18F6"/>
    <w:rsid w:val="00CF5B3C"/>
    <w:rsid w:val="00CF6166"/>
    <w:rsid w:val="00D028CA"/>
    <w:rsid w:val="00D02C85"/>
    <w:rsid w:val="00D136DD"/>
    <w:rsid w:val="00D15B45"/>
    <w:rsid w:val="00D15C68"/>
    <w:rsid w:val="00D24F35"/>
    <w:rsid w:val="00D25D44"/>
    <w:rsid w:val="00D272FD"/>
    <w:rsid w:val="00D30AEF"/>
    <w:rsid w:val="00D317E5"/>
    <w:rsid w:val="00D31882"/>
    <w:rsid w:val="00D368D9"/>
    <w:rsid w:val="00D47B8C"/>
    <w:rsid w:val="00D729A1"/>
    <w:rsid w:val="00D7562F"/>
    <w:rsid w:val="00D76569"/>
    <w:rsid w:val="00D81EDF"/>
    <w:rsid w:val="00D839F0"/>
    <w:rsid w:val="00D97A27"/>
    <w:rsid w:val="00DA12F9"/>
    <w:rsid w:val="00DA3AD3"/>
    <w:rsid w:val="00DA427E"/>
    <w:rsid w:val="00DA42CA"/>
    <w:rsid w:val="00DA47B9"/>
    <w:rsid w:val="00DA5C19"/>
    <w:rsid w:val="00DA7604"/>
    <w:rsid w:val="00DC299D"/>
    <w:rsid w:val="00DC3249"/>
    <w:rsid w:val="00DC4710"/>
    <w:rsid w:val="00DC6B9A"/>
    <w:rsid w:val="00DD517B"/>
    <w:rsid w:val="00DD566E"/>
    <w:rsid w:val="00DE0F09"/>
    <w:rsid w:val="00DE2932"/>
    <w:rsid w:val="00DE2F36"/>
    <w:rsid w:val="00DF06BF"/>
    <w:rsid w:val="00DF320D"/>
    <w:rsid w:val="00DF705F"/>
    <w:rsid w:val="00DF7E83"/>
    <w:rsid w:val="00E0018C"/>
    <w:rsid w:val="00E0634D"/>
    <w:rsid w:val="00E137CD"/>
    <w:rsid w:val="00E16E95"/>
    <w:rsid w:val="00E208D7"/>
    <w:rsid w:val="00E26FDE"/>
    <w:rsid w:val="00E35AA2"/>
    <w:rsid w:val="00E3662F"/>
    <w:rsid w:val="00E43EC7"/>
    <w:rsid w:val="00E51029"/>
    <w:rsid w:val="00E5243A"/>
    <w:rsid w:val="00E53FD7"/>
    <w:rsid w:val="00E61CD1"/>
    <w:rsid w:val="00E74DBD"/>
    <w:rsid w:val="00E8270A"/>
    <w:rsid w:val="00E829AC"/>
    <w:rsid w:val="00E8591F"/>
    <w:rsid w:val="00E96E5D"/>
    <w:rsid w:val="00EA7DCF"/>
    <w:rsid w:val="00EB3369"/>
    <w:rsid w:val="00EB79B3"/>
    <w:rsid w:val="00EC1309"/>
    <w:rsid w:val="00ED2F7D"/>
    <w:rsid w:val="00ED4F99"/>
    <w:rsid w:val="00ED6B56"/>
    <w:rsid w:val="00EE068A"/>
    <w:rsid w:val="00EE54D0"/>
    <w:rsid w:val="00EF21C4"/>
    <w:rsid w:val="00EF2776"/>
    <w:rsid w:val="00EF2EBF"/>
    <w:rsid w:val="00F02AE0"/>
    <w:rsid w:val="00F03148"/>
    <w:rsid w:val="00F04EEB"/>
    <w:rsid w:val="00F074BE"/>
    <w:rsid w:val="00F10696"/>
    <w:rsid w:val="00F22942"/>
    <w:rsid w:val="00F2434C"/>
    <w:rsid w:val="00F31EDA"/>
    <w:rsid w:val="00F337FB"/>
    <w:rsid w:val="00F35530"/>
    <w:rsid w:val="00F411AF"/>
    <w:rsid w:val="00F616D9"/>
    <w:rsid w:val="00F63D89"/>
    <w:rsid w:val="00F67A47"/>
    <w:rsid w:val="00F74DAE"/>
    <w:rsid w:val="00F75887"/>
    <w:rsid w:val="00F776E5"/>
    <w:rsid w:val="00F77D2B"/>
    <w:rsid w:val="00F77D49"/>
    <w:rsid w:val="00F8101A"/>
    <w:rsid w:val="00F975FF"/>
    <w:rsid w:val="00FA474C"/>
    <w:rsid w:val="00FA4D15"/>
    <w:rsid w:val="00FA53D6"/>
    <w:rsid w:val="00FA6627"/>
    <w:rsid w:val="00FB236A"/>
    <w:rsid w:val="00FC3672"/>
    <w:rsid w:val="00FC4DC0"/>
    <w:rsid w:val="00FC6910"/>
    <w:rsid w:val="00FD1D9D"/>
    <w:rsid w:val="00FD24E7"/>
    <w:rsid w:val="00FE2FF5"/>
    <w:rsid w:val="00FF4C1F"/>
    <w:rsid w:val="0DF424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4AA98FA"/>
  <w15:docId w15:val="{74AA51C3-8D76-40EC-B917-E40E30C8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F3D"/>
    <w:pPr>
      <w:jc w:val="both"/>
    </w:pPr>
    <w:rPr>
      <w:sz w:val="24"/>
    </w:rPr>
  </w:style>
  <w:style w:type="paragraph" w:styleId="Heading1">
    <w:name w:val="heading 1"/>
    <w:basedOn w:val="Normal"/>
    <w:next w:val="Normal"/>
    <w:qFormat/>
    <w:rsid w:val="00A3778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77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3778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HayGroup10"/>
    <w:link w:val="HeaderChar"/>
    <w:rsid w:val="00496C8F"/>
    <w:pPr>
      <w:tabs>
        <w:tab w:val="center" w:pos="4320"/>
        <w:tab w:val="right" w:pos="8640"/>
      </w:tabs>
    </w:pPr>
    <w:rPr>
      <w:sz w:val="20"/>
    </w:rPr>
  </w:style>
  <w:style w:type="paragraph" w:styleId="Footer">
    <w:name w:val="footer"/>
    <w:basedOn w:val="Normal"/>
    <w:link w:val="FooterChar"/>
    <w:uiPriority w:val="99"/>
    <w:rsid w:val="00A37782"/>
    <w:pPr>
      <w:tabs>
        <w:tab w:val="center" w:pos="4320"/>
        <w:tab w:val="right" w:pos="8640"/>
      </w:tabs>
    </w:pPr>
    <w:rPr>
      <w:sz w:val="20"/>
      <w:lang w:val="en-US"/>
    </w:rPr>
  </w:style>
  <w:style w:type="table" w:styleId="TableGrid">
    <w:name w:val="Table Grid"/>
    <w:basedOn w:val="TableNormal"/>
    <w:uiPriority w:val="59"/>
    <w:rsid w:val="00496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6C8F"/>
    <w:rPr>
      <w:rFonts w:ascii="Tahoma" w:hAnsi="Tahoma" w:cs="Tahoma"/>
      <w:sz w:val="16"/>
      <w:szCs w:val="16"/>
    </w:rPr>
  </w:style>
  <w:style w:type="paragraph" w:customStyle="1" w:styleId="BorderedHeadline">
    <w:name w:val="Bordered Headline"/>
    <w:basedOn w:val="Normal"/>
    <w:next w:val="Normal"/>
    <w:rsid w:val="00A37782"/>
    <w:pPr>
      <w:pBdr>
        <w:top w:val="single" w:sz="4" w:space="1" w:color="203B71"/>
        <w:bottom w:val="single" w:sz="4" w:space="1" w:color="203B71"/>
      </w:pBdr>
    </w:pPr>
    <w:rPr>
      <w:rFonts w:ascii="Arial" w:hAnsi="Arial" w:cs="Arial"/>
      <w:color w:val="203B71"/>
      <w:sz w:val="32"/>
      <w:szCs w:val="32"/>
      <w:lang w:val="en-US"/>
    </w:rPr>
  </w:style>
  <w:style w:type="paragraph" w:customStyle="1" w:styleId="BrandHeadline1">
    <w:name w:val="Brand Headline 1"/>
    <w:basedOn w:val="Normal"/>
    <w:next w:val="Normal"/>
    <w:rsid w:val="00C710E5"/>
    <w:rPr>
      <w:rFonts w:ascii="Arial (W1)" w:hAnsi="Arial (W1)" w:cs="Arial"/>
      <w:b/>
      <w:color w:val="203B71"/>
      <w:sz w:val="28"/>
      <w:lang w:val="en-US"/>
    </w:rPr>
  </w:style>
  <w:style w:type="paragraph" w:customStyle="1" w:styleId="BrandHeadline1List">
    <w:name w:val="Brand Headline 1 List"/>
    <w:basedOn w:val="BrandHeadline1"/>
    <w:next w:val="Normal"/>
    <w:rsid w:val="00C710E5"/>
    <w:pPr>
      <w:numPr>
        <w:numId w:val="11"/>
      </w:numPr>
    </w:pPr>
  </w:style>
  <w:style w:type="paragraph" w:customStyle="1" w:styleId="BrandHeadline2">
    <w:name w:val="Brand Headline 2"/>
    <w:basedOn w:val="Normal"/>
    <w:next w:val="Normal"/>
    <w:rsid w:val="00C710E5"/>
    <w:rPr>
      <w:b/>
      <w:color w:val="203B71"/>
    </w:rPr>
  </w:style>
  <w:style w:type="paragraph" w:customStyle="1" w:styleId="LetterHeadAddress">
    <w:name w:val="LetterHead Address"/>
    <w:basedOn w:val="Normal"/>
    <w:semiHidden/>
    <w:rsid w:val="00A37782"/>
    <w:pPr>
      <w:ind w:left="7020"/>
    </w:pPr>
    <w:rPr>
      <w:color w:val="717073"/>
      <w:sz w:val="20"/>
      <w:lang w:val="en-US"/>
    </w:rPr>
  </w:style>
  <w:style w:type="paragraph" w:customStyle="1" w:styleId="BrandHeadline2List">
    <w:name w:val="Brand Headline 2 List"/>
    <w:basedOn w:val="BrandHeadline2"/>
    <w:next w:val="Normal"/>
    <w:rsid w:val="00C710E5"/>
    <w:pPr>
      <w:numPr>
        <w:ilvl w:val="1"/>
        <w:numId w:val="11"/>
      </w:numPr>
    </w:pPr>
  </w:style>
  <w:style w:type="paragraph" w:styleId="TOC1">
    <w:name w:val="toc 1"/>
    <w:basedOn w:val="Normal"/>
    <w:next w:val="Normal"/>
    <w:semiHidden/>
    <w:rsid w:val="00C710E5"/>
    <w:pPr>
      <w:tabs>
        <w:tab w:val="left" w:pos="540"/>
        <w:tab w:val="right" w:leader="dot" w:pos="8630"/>
      </w:tabs>
    </w:pPr>
  </w:style>
  <w:style w:type="paragraph" w:styleId="TOC2">
    <w:name w:val="toc 2"/>
    <w:basedOn w:val="Normal"/>
    <w:next w:val="Normal"/>
    <w:semiHidden/>
    <w:rsid w:val="00C710E5"/>
    <w:pPr>
      <w:spacing w:before="120" w:after="200" w:line="360" w:lineRule="auto"/>
      <w:ind w:left="907"/>
      <w:contextualSpacing/>
    </w:pPr>
    <w:rPr>
      <w:color w:val="000000"/>
    </w:rPr>
  </w:style>
  <w:style w:type="paragraph" w:styleId="TOC3">
    <w:name w:val="toc 3"/>
    <w:basedOn w:val="Normal"/>
    <w:next w:val="Normal"/>
    <w:autoRedefine/>
    <w:semiHidden/>
    <w:rsid w:val="00A37782"/>
    <w:pPr>
      <w:ind w:left="480"/>
    </w:pPr>
  </w:style>
  <w:style w:type="paragraph" w:customStyle="1" w:styleId="BrandHeadline3">
    <w:name w:val="Brand Headline 3"/>
    <w:basedOn w:val="Normal"/>
    <w:next w:val="Normal"/>
    <w:rsid w:val="00C710E5"/>
    <w:rPr>
      <w:b/>
      <w:i/>
      <w:color w:val="203B71"/>
    </w:rPr>
  </w:style>
  <w:style w:type="numbering" w:customStyle="1" w:styleId="BrandHeadlineNumberingList">
    <w:name w:val="Brand Headline Numbering List"/>
    <w:basedOn w:val="NoList"/>
    <w:rsid w:val="00C710E5"/>
    <w:pPr>
      <w:numPr>
        <w:numId w:val="9"/>
      </w:numPr>
    </w:pPr>
  </w:style>
  <w:style w:type="character" w:styleId="Hyperlink">
    <w:name w:val="Hyperlink"/>
    <w:basedOn w:val="DefaultParagraphFont"/>
    <w:rsid w:val="00A37782"/>
    <w:rPr>
      <w:color w:val="0000FF"/>
      <w:u w:val="single"/>
    </w:rPr>
  </w:style>
  <w:style w:type="character" w:styleId="PageNumber">
    <w:name w:val="page number"/>
    <w:basedOn w:val="DefaultParagraphFont"/>
    <w:rsid w:val="00496C8F"/>
  </w:style>
  <w:style w:type="paragraph" w:customStyle="1" w:styleId="Noparagraphstyle">
    <w:name w:val="[No paragraph style]"/>
    <w:rsid w:val="00496C8F"/>
    <w:pPr>
      <w:autoSpaceDE w:val="0"/>
      <w:autoSpaceDN w:val="0"/>
      <w:adjustRightInd w:val="0"/>
      <w:spacing w:line="288" w:lineRule="auto"/>
      <w:textAlignment w:val="center"/>
    </w:pPr>
    <w:rPr>
      <w:color w:val="000000"/>
      <w:sz w:val="24"/>
      <w:szCs w:val="24"/>
    </w:rPr>
  </w:style>
  <w:style w:type="paragraph" w:customStyle="1" w:styleId="HayGroup10">
    <w:name w:val="Hay Group 10"/>
    <w:basedOn w:val="Normal"/>
    <w:rsid w:val="00A06188"/>
    <w:rPr>
      <w:sz w:val="20"/>
      <w:lang w:val="en-US"/>
    </w:rPr>
  </w:style>
  <w:style w:type="paragraph" w:customStyle="1" w:styleId="HayGroup11">
    <w:name w:val="Hay Group 11"/>
    <w:basedOn w:val="Normal"/>
    <w:rsid w:val="00A06188"/>
    <w:rPr>
      <w:lang w:val="en-US"/>
    </w:rPr>
  </w:style>
  <w:style w:type="paragraph" w:customStyle="1" w:styleId="HayGroup12">
    <w:name w:val="Hay Group 12"/>
    <w:basedOn w:val="Normal"/>
    <w:rsid w:val="00A06188"/>
    <w:rPr>
      <w:rFonts w:cs="Arial"/>
      <w:lang w:val="en-US"/>
    </w:rPr>
  </w:style>
  <w:style w:type="paragraph" w:customStyle="1" w:styleId="HayGroupBlue10">
    <w:name w:val="Hay Group Blue 10"/>
    <w:basedOn w:val="HayGroup10"/>
    <w:rsid w:val="00A06188"/>
    <w:rPr>
      <w:color w:val="203B71"/>
    </w:rPr>
  </w:style>
  <w:style w:type="paragraph" w:customStyle="1" w:styleId="HayGroupBlue11">
    <w:name w:val="Hay Group Blue 11"/>
    <w:basedOn w:val="HayGroup11"/>
    <w:rsid w:val="00A06188"/>
    <w:rPr>
      <w:color w:val="203B71"/>
    </w:rPr>
  </w:style>
  <w:style w:type="paragraph" w:customStyle="1" w:styleId="HayGroupBlue12">
    <w:name w:val="Hay Group Blue 12"/>
    <w:basedOn w:val="HayGroup12"/>
    <w:rsid w:val="00A06188"/>
    <w:rPr>
      <w:color w:val="203B71"/>
    </w:rPr>
  </w:style>
  <w:style w:type="numbering" w:customStyle="1" w:styleId="HayGroupBulletlist">
    <w:name w:val="Hay Group Bullet list"/>
    <w:rsid w:val="00A37782"/>
    <w:pPr>
      <w:numPr>
        <w:numId w:val="4"/>
      </w:numPr>
    </w:pPr>
  </w:style>
  <w:style w:type="numbering" w:customStyle="1" w:styleId="HayGroupNumberingList">
    <w:name w:val="Hay Group Numbering List"/>
    <w:rsid w:val="00A37782"/>
    <w:pPr>
      <w:numPr>
        <w:numId w:val="5"/>
      </w:numPr>
    </w:pPr>
  </w:style>
  <w:style w:type="table" w:customStyle="1" w:styleId="HayGroupTableStyle1">
    <w:name w:val="Hay Group Table Style 1"/>
    <w:basedOn w:val="TableNormal"/>
    <w:rsid w:val="00A37782"/>
    <w:pPr>
      <w:jc w:val="center"/>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sz w:val="18"/>
      </w:rPr>
      <w:tblPr/>
      <w:tcPr>
        <w:shd w:val="clear" w:color="auto" w:fill="203B71"/>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HayGroupTableStyle2">
    <w:name w:val="Hay Group Table Style 2"/>
    <w:basedOn w:val="HayGroupTableStyle1"/>
    <w:rsid w:val="00A37782"/>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9FC"/>
    </w:tcPr>
    <w:tblStylePr w:type="firstRow">
      <w:rPr>
        <w:rFonts w:ascii="Arial" w:hAnsi="Arial"/>
        <w:b/>
        <w:i w:val="0"/>
        <w:color w:val="FFFFFF"/>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203B71"/>
      </w:tcPr>
    </w:tblStylePr>
    <w:tblStylePr w:type="firstCol">
      <w:pPr>
        <w:jc w:val="left"/>
      </w:pPr>
      <w:rPr>
        <w:color w:val="203B71"/>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3F9FC"/>
      </w:tcPr>
    </w:tblStylePr>
    <w:tblStylePr w:type="nwCell">
      <w:tblPr/>
      <w:tcPr>
        <w:shd w:val="clear" w:color="auto" w:fill="FFFFFF"/>
      </w:tcPr>
    </w:tblStylePr>
  </w:style>
  <w:style w:type="paragraph" w:customStyle="1" w:styleId="HRHeading1">
    <w:name w:val="HR Heading 1"/>
    <w:basedOn w:val="Heading1"/>
    <w:autoRedefine/>
    <w:qFormat/>
    <w:rsid w:val="00AF2257"/>
    <w:pPr>
      <w:spacing w:before="180"/>
      <w:jc w:val="left"/>
    </w:pPr>
    <w:rPr>
      <w:rFonts w:ascii="Calibri" w:eastAsia="MS Mincho" w:hAnsi="Calibri" w:cs="Times New Roman"/>
      <w:color w:val="4BACC6" w:themeColor="accent5"/>
      <w:sz w:val="28"/>
      <w:szCs w:val="28"/>
      <w:lang w:val="en-US" w:eastAsia="en-US"/>
    </w:rPr>
  </w:style>
  <w:style w:type="paragraph" w:customStyle="1" w:styleId="HRHeading2">
    <w:name w:val="HR Heading 2"/>
    <w:basedOn w:val="Heading2"/>
    <w:autoRedefine/>
    <w:qFormat/>
    <w:rsid w:val="00777A35"/>
    <w:pPr>
      <w:spacing w:before="0"/>
      <w:jc w:val="left"/>
    </w:pPr>
    <w:rPr>
      <w:rFonts w:ascii="Calibri" w:eastAsia="MS Mincho" w:hAnsi="Calibri" w:cs="Times New Roman"/>
      <w:i w:val="0"/>
      <w:color w:val="4BACC6" w:themeColor="accent5"/>
      <w:sz w:val="24"/>
      <w:lang w:val="en-US" w:eastAsia="en-US"/>
    </w:rPr>
  </w:style>
  <w:style w:type="character" w:customStyle="1" w:styleId="apple-converted-space">
    <w:name w:val="apple-converted-space"/>
    <w:basedOn w:val="DefaultParagraphFont"/>
    <w:rsid w:val="00777A35"/>
  </w:style>
  <w:style w:type="paragraph" w:styleId="NormalWeb">
    <w:name w:val="Normal (Web)"/>
    <w:basedOn w:val="Normal"/>
    <w:uiPriority w:val="99"/>
    <w:unhideWhenUsed/>
    <w:rsid w:val="00777A35"/>
    <w:pPr>
      <w:spacing w:before="100" w:beforeAutospacing="1" w:after="100" w:afterAutospacing="1"/>
      <w:jc w:val="left"/>
    </w:pPr>
    <w:rPr>
      <w:rFonts w:eastAsiaTheme="minorHAnsi"/>
      <w:szCs w:val="24"/>
    </w:rPr>
  </w:style>
  <w:style w:type="paragraph" w:styleId="ListParagraph">
    <w:name w:val="List Paragraph"/>
    <w:basedOn w:val="Normal"/>
    <w:uiPriority w:val="34"/>
    <w:qFormat/>
    <w:rsid w:val="00777A35"/>
    <w:pPr>
      <w:ind w:left="720"/>
      <w:contextualSpacing/>
      <w:jc w:val="left"/>
    </w:pPr>
    <w:rPr>
      <w:rFonts w:ascii="Cambria" w:eastAsia="MS Mincho" w:hAnsi="Cambria"/>
      <w:szCs w:val="24"/>
      <w:lang w:val="en-US" w:eastAsia="en-US"/>
    </w:rPr>
  </w:style>
  <w:style w:type="character" w:customStyle="1" w:styleId="HeaderChar">
    <w:name w:val="Header Char"/>
    <w:basedOn w:val="DefaultParagraphFont"/>
    <w:link w:val="Header"/>
    <w:rsid w:val="00777A35"/>
  </w:style>
  <w:style w:type="table" w:customStyle="1" w:styleId="TableGrid2">
    <w:name w:val="Table Grid2"/>
    <w:basedOn w:val="TableNormal"/>
    <w:next w:val="TableGrid"/>
    <w:uiPriority w:val="39"/>
    <w:rsid w:val="00325D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600407"/>
  </w:style>
  <w:style w:type="character" w:customStyle="1" w:styleId="normaltextrun1">
    <w:name w:val="normaltextrun1"/>
    <w:basedOn w:val="DefaultParagraphFont"/>
    <w:rsid w:val="00F67A47"/>
  </w:style>
  <w:style w:type="paragraph" w:customStyle="1" w:styleId="paragraph">
    <w:name w:val="paragraph"/>
    <w:basedOn w:val="Normal"/>
    <w:rsid w:val="00F67A47"/>
    <w:pPr>
      <w:jc w:val="left"/>
    </w:pPr>
    <w:rPr>
      <w:szCs w:val="24"/>
    </w:rPr>
  </w:style>
  <w:style w:type="character" w:customStyle="1" w:styleId="spellingerror">
    <w:name w:val="spellingerror"/>
    <w:basedOn w:val="DefaultParagraphFont"/>
    <w:rsid w:val="00F67A47"/>
  </w:style>
  <w:style w:type="character" w:customStyle="1" w:styleId="advancedproofingissue">
    <w:name w:val="advancedproofingissue"/>
    <w:basedOn w:val="DefaultParagraphFont"/>
    <w:rsid w:val="00F67A47"/>
  </w:style>
  <w:style w:type="character" w:customStyle="1" w:styleId="eop">
    <w:name w:val="eop"/>
    <w:basedOn w:val="DefaultParagraphFont"/>
    <w:rsid w:val="00F67A47"/>
  </w:style>
  <w:style w:type="character" w:customStyle="1" w:styleId="FooterChar">
    <w:name w:val="Footer Char"/>
    <w:basedOn w:val="DefaultParagraphFont"/>
    <w:link w:val="Footer"/>
    <w:uiPriority w:val="99"/>
    <w:rsid w:val="00A50A9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1855">
      <w:bodyDiv w:val="1"/>
      <w:marLeft w:val="0"/>
      <w:marRight w:val="0"/>
      <w:marTop w:val="0"/>
      <w:marBottom w:val="0"/>
      <w:divBdr>
        <w:top w:val="none" w:sz="0" w:space="0" w:color="auto"/>
        <w:left w:val="none" w:sz="0" w:space="0" w:color="auto"/>
        <w:bottom w:val="none" w:sz="0" w:space="0" w:color="auto"/>
        <w:right w:val="none" w:sz="0" w:space="0" w:color="auto"/>
      </w:divBdr>
    </w:div>
    <w:div w:id="608895937">
      <w:bodyDiv w:val="1"/>
      <w:marLeft w:val="0"/>
      <w:marRight w:val="0"/>
      <w:marTop w:val="0"/>
      <w:marBottom w:val="0"/>
      <w:divBdr>
        <w:top w:val="none" w:sz="0" w:space="0" w:color="auto"/>
        <w:left w:val="none" w:sz="0" w:space="0" w:color="auto"/>
        <w:bottom w:val="none" w:sz="0" w:space="0" w:color="auto"/>
        <w:right w:val="none" w:sz="0" w:space="0" w:color="auto"/>
      </w:divBdr>
    </w:div>
    <w:div w:id="1163012098">
      <w:bodyDiv w:val="1"/>
      <w:marLeft w:val="0"/>
      <w:marRight w:val="0"/>
      <w:marTop w:val="0"/>
      <w:marBottom w:val="0"/>
      <w:divBdr>
        <w:top w:val="none" w:sz="0" w:space="0" w:color="auto"/>
        <w:left w:val="none" w:sz="0" w:space="0" w:color="auto"/>
        <w:bottom w:val="none" w:sz="0" w:space="0" w:color="auto"/>
        <w:right w:val="none" w:sz="0" w:space="0" w:color="auto"/>
      </w:divBdr>
      <w:divsChild>
        <w:div w:id="1930893709">
          <w:marLeft w:val="0"/>
          <w:marRight w:val="0"/>
          <w:marTop w:val="0"/>
          <w:marBottom w:val="0"/>
          <w:divBdr>
            <w:top w:val="none" w:sz="0" w:space="0" w:color="auto"/>
            <w:left w:val="none" w:sz="0" w:space="0" w:color="auto"/>
            <w:bottom w:val="none" w:sz="0" w:space="0" w:color="auto"/>
            <w:right w:val="none" w:sz="0" w:space="0" w:color="auto"/>
          </w:divBdr>
          <w:divsChild>
            <w:div w:id="644241357">
              <w:marLeft w:val="0"/>
              <w:marRight w:val="0"/>
              <w:marTop w:val="0"/>
              <w:marBottom w:val="0"/>
              <w:divBdr>
                <w:top w:val="none" w:sz="0" w:space="0" w:color="auto"/>
                <w:left w:val="none" w:sz="0" w:space="0" w:color="auto"/>
                <w:bottom w:val="none" w:sz="0" w:space="0" w:color="auto"/>
                <w:right w:val="none" w:sz="0" w:space="0" w:color="auto"/>
              </w:divBdr>
              <w:divsChild>
                <w:div w:id="1681006835">
                  <w:marLeft w:val="0"/>
                  <w:marRight w:val="0"/>
                  <w:marTop w:val="0"/>
                  <w:marBottom w:val="0"/>
                  <w:divBdr>
                    <w:top w:val="none" w:sz="0" w:space="0" w:color="auto"/>
                    <w:left w:val="none" w:sz="0" w:space="0" w:color="auto"/>
                    <w:bottom w:val="none" w:sz="0" w:space="0" w:color="auto"/>
                    <w:right w:val="none" w:sz="0" w:space="0" w:color="auto"/>
                  </w:divBdr>
                  <w:divsChild>
                    <w:div w:id="1704556852">
                      <w:marLeft w:val="0"/>
                      <w:marRight w:val="0"/>
                      <w:marTop w:val="0"/>
                      <w:marBottom w:val="0"/>
                      <w:divBdr>
                        <w:top w:val="none" w:sz="0" w:space="0" w:color="auto"/>
                        <w:left w:val="none" w:sz="0" w:space="0" w:color="auto"/>
                        <w:bottom w:val="none" w:sz="0" w:space="0" w:color="auto"/>
                        <w:right w:val="none" w:sz="0" w:space="0" w:color="auto"/>
                      </w:divBdr>
                      <w:divsChild>
                        <w:div w:id="750349135">
                          <w:marLeft w:val="0"/>
                          <w:marRight w:val="0"/>
                          <w:marTop w:val="0"/>
                          <w:marBottom w:val="0"/>
                          <w:divBdr>
                            <w:top w:val="none" w:sz="0" w:space="0" w:color="auto"/>
                            <w:left w:val="none" w:sz="0" w:space="0" w:color="auto"/>
                            <w:bottom w:val="none" w:sz="0" w:space="0" w:color="auto"/>
                            <w:right w:val="none" w:sz="0" w:space="0" w:color="auto"/>
                          </w:divBdr>
                          <w:divsChild>
                            <w:div w:id="771515580">
                              <w:marLeft w:val="0"/>
                              <w:marRight w:val="0"/>
                              <w:marTop w:val="0"/>
                              <w:marBottom w:val="0"/>
                              <w:divBdr>
                                <w:top w:val="none" w:sz="0" w:space="0" w:color="auto"/>
                                <w:left w:val="none" w:sz="0" w:space="0" w:color="auto"/>
                                <w:bottom w:val="none" w:sz="0" w:space="0" w:color="auto"/>
                                <w:right w:val="none" w:sz="0" w:space="0" w:color="auto"/>
                              </w:divBdr>
                              <w:divsChild>
                                <w:div w:id="1594506519">
                                  <w:marLeft w:val="0"/>
                                  <w:marRight w:val="0"/>
                                  <w:marTop w:val="0"/>
                                  <w:marBottom w:val="0"/>
                                  <w:divBdr>
                                    <w:top w:val="none" w:sz="0" w:space="0" w:color="auto"/>
                                    <w:left w:val="none" w:sz="0" w:space="0" w:color="auto"/>
                                    <w:bottom w:val="none" w:sz="0" w:space="0" w:color="auto"/>
                                    <w:right w:val="none" w:sz="0" w:space="0" w:color="auto"/>
                                  </w:divBdr>
                                  <w:divsChild>
                                    <w:div w:id="8332763">
                                      <w:marLeft w:val="0"/>
                                      <w:marRight w:val="0"/>
                                      <w:marTop w:val="0"/>
                                      <w:marBottom w:val="0"/>
                                      <w:divBdr>
                                        <w:top w:val="none" w:sz="0" w:space="0" w:color="auto"/>
                                        <w:left w:val="none" w:sz="0" w:space="0" w:color="auto"/>
                                        <w:bottom w:val="none" w:sz="0" w:space="0" w:color="auto"/>
                                        <w:right w:val="none" w:sz="0" w:space="0" w:color="auto"/>
                                      </w:divBdr>
                                      <w:divsChild>
                                        <w:div w:id="1172060684">
                                          <w:marLeft w:val="0"/>
                                          <w:marRight w:val="0"/>
                                          <w:marTop w:val="0"/>
                                          <w:marBottom w:val="0"/>
                                          <w:divBdr>
                                            <w:top w:val="none" w:sz="0" w:space="0" w:color="auto"/>
                                            <w:left w:val="none" w:sz="0" w:space="0" w:color="auto"/>
                                            <w:bottom w:val="none" w:sz="0" w:space="0" w:color="auto"/>
                                            <w:right w:val="none" w:sz="0" w:space="0" w:color="auto"/>
                                          </w:divBdr>
                                          <w:divsChild>
                                            <w:div w:id="36245216">
                                              <w:marLeft w:val="0"/>
                                              <w:marRight w:val="0"/>
                                              <w:marTop w:val="0"/>
                                              <w:marBottom w:val="0"/>
                                              <w:divBdr>
                                                <w:top w:val="none" w:sz="0" w:space="0" w:color="auto"/>
                                                <w:left w:val="none" w:sz="0" w:space="0" w:color="auto"/>
                                                <w:bottom w:val="none" w:sz="0" w:space="0" w:color="auto"/>
                                                <w:right w:val="none" w:sz="0" w:space="0" w:color="auto"/>
                                              </w:divBdr>
                                              <w:divsChild>
                                                <w:div w:id="1551918514">
                                                  <w:marLeft w:val="0"/>
                                                  <w:marRight w:val="0"/>
                                                  <w:marTop w:val="0"/>
                                                  <w:marBottom w:val="0"/>
                                                  <w:divBdr>
                                                    <w:top w:val="none" w:sz="0" w:space="0" w:color="auto"/>
                                                    <w:left w:val="none" w:sz="0" w:space="0" w:color="auto"/>
                                                    <w:bottom w:val="none" w:sz="0" w:space="0" w:color="auto"/>
                                                    <w:right w:val="none" w:sz="0" w:space="0" w:color="auto"/>
                                                  </w:divBdr>
                                                  <w:divsChild>
                                                    <w:div w:id="1386878366">
                                                      <w:marLeft w:val="0"/>
                                                      <w:marRight w:val="0"/>
                                                      <w:marTop w:val="0"/>
                                                      <w:marBottom w:val="0"/>
                                                      <w:divBdr>
                                                        <w:top w:val="single" w:sz="6" w:space="0" w:color="ABABAB"/>
                                                        <w:left w:val="single" w:sz="6" w:space="0" w:color="ABABAB"/>
                                                        <w:bottom w:val="none" w:sz="0" w:space="0" w:color="auto"/>
                                                        <w:right w:val="single" w:sz="6" w:space="0" w:color="ABABAB"/>
                                                      </w:divBdr>
                                                      <w:divsChild>
                                                        <w:div w:id="233443201">
                                                          <w:marLeft w:val="0"/>
                                                          <w:marRight w:val="0"/>
                                                          <w:marTop w:val="0"/>
                                                          <w:marBottom w:val="0"/>
                                                          <w:divBdr>
                                                            <w:top w:val="none" w:sz="0" w:space="0" w:color="auto"/>
                                                            <w:left w:val="none" w:sz="0" w:space="0" w:color="auto"/>
                                                            <w:bottom w:val="none" w:sz="0" w:space="0" w:color="auto"/>
                                                            <w:right w:val="none" w:sz="0" w:space="0" w:color="auto"/>
                                                          </w:divBdr>
                                                          <w:divsChild>
                                                            <w:div w:id="1488788269">
                                                              <w:marLeft w:val="0"/>
                                                              <w:marRight w:val="0"/>
                                                              <w:marTop w:val="0"/>
                                                              <w:marBottom w:val="0"/>
                                                              <w:divBdr>
                                                                <w:top w:val="none" w:sz="0" w:space="0" w:color="auto"/>
                                                                <w:left w:val="none" w:sz="0" w:space="0" w:color="auto"/>
                                                                <w:bottom w:val="none" w:sz="0" w:space="0" w:color="auto"/>
                                                                <w:right w:val="none" w:sz="0" w:space="0" w:color="auto"/>
                                                              </w:divBdr>
                                                              <w:divsChild>
                                                                <w:div w:id="1619725058">
                                                                  <w:marLeft w:val="0"/>
                                                                  <w:marRight w:val="0"/>
                                                                  <w:marTop w:val="0"/>
                                                                  <w:marBottom w:val="0"/>
                                                                  <w:divBdr>
                                                                    <w:top w:val="none" w:sz="0" w:space="0" w:color="auto"/>
                                                                    <w:left w:val="none" w:sz="0" w:space="0" w:color="auto"/>
                                                                    <w:bottom w:val="none" w:sz="0" w:space="0" w:color="auto"/>
                                                                    <w:right w:val="none" w:sz="0" w:space="0" w:color="auto"/>
                                                                  </w:divBdr>
                                                                  <w:divsChild>
                                                                    <w:div w:id="1538810322">
                                                                      <w:marLeft w:val="0"/>
                                                                      <w:marRight w:val="0"/>
                                                                      <w:marTop w:val="0"/>
                                                                      <w:marBottom w:val="0"/>
                                                                      <w:divBdr>
                                                                        <w:top w:val="none" w:sz="0" w:space="0" w:color="auto"/>
                                                                        <w:left w:val="none" w:sz="0" w:space="0" w:color="auto"/>
                                                                        <w:bottom w:val="none" w:sz="0" w:space="0" w:color="auto"/>
                                                                        <w:right w:val="none" w:sz="0" w:space="0" w:color="auto"/>
                                                                      </w:divBdr>
                                                                      <w:divsChild>
                                                                        <w:div w:id="624047961">
                                                                          <w:marLeft w:val="0"/>
                                                                          <w:marRight w:val="0"/>
                                                                          <w:marTop w:val="0"/>
                                                                          <w:marBottom w:val="0"/>
                                                                          <w:divBdr>
                                                                            <w:top w:val="none" w:sz="0" w:space="0" w:color="auto"/>
                                                                            <w:left w:val="none" w:sz="0" w:space="0" w:color="auto"/>
                                                                            <w:bottom w:val="none" w:sz="0" w:space="0" w:color="auto"/>
                                                                            <w:right w:val="none" w:sz="0" w:space="0" w:color="auto"/>
                                                                          </w:divBdr>
                                                                          <w:divsChild>
                                                                            <w:div w:id="1674338225">
                                                                              <w:marLeft w:val="0"/>
                                                                              <w:marRight w:val="0"/>
                                                                              <w:marTop w:val="0"/>
                                                                              <w:marBottom w:val="0"/>
                                                                              <w:divBdr>
                                                                                <w:top w:val="none" w:sz="0" w:space="0" w:color="auto"/>
                                                                                <w:left w:val="none" w:sz="0" w:space="0" w:color="auto"/>
                                                                                <w:bottom w:val="none" w:sz="0" w:space="0" w:color="auto"/>
                                                                                <w:right w:val="none" w:sz="0" w:space="0" w:color="auto"/>
                                                                              </w:divBdr>
                                                                            </w:div>
                                                                            <w:div w:id="578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093621">
      <w:bodyDiv w:val="1"/>
      <w:marLeft w:val="0"/>
      <w:marRight w:val="0"/>
      <w:marTop w:val="0"/>
      <w:marBottom w:val="0"/>
      <w:divBdr>
        <w:top w:val="none" w:sz="0" w:space="0" w:color="auto"/>
        <w:left w:val="none" w:sz="0" w:space="0" w:color="auto"/>
        <w:bottom w:val="none" w:sz="0" w:space="0" w:color="auto"/>
        <w:right w:val="none" w:sz="0" w:space="0" w:color="auto"/>
      </w:divBdr>
    </w:div>
    <w:div w:id="1223516302">
      <w:bodyDiv w:val="1"/>
      <w:marLeft w:val="0"/>
      <w:marRight w:val="0"/>
      <w:marTop w:val="0"/>
      <w:marBottom w:val="0"/>
      <w:divBdr>
        <w:top w:val="none" w:sz="0" w:space="0" w:color="auto"/>
        <w:left w:val="none" w:sz="0" w:space="0" w:color="auto"/>
        <w:bottom w:val="none" w:sz="0" w:space="0" w:color="auto"/>
        <w:right w:val="none" w:sz="0" w:space="0" w:color="auto"/>
      </w:divBdr>
      <w:divsChild>
        <w:div w:id="1731731123">
          <w:marLeft w:val="0"/>
          <w:marRight w:val="0"/>
          <w:marTop w:val="0"/>
          <w:marBottom w:val="0"/>
          <w:divBdr>
            <w:top w:val="none" w:sz="0" w:space="0" w:color="auto"/>
            <w:left w:val="none" w:sz="0" w:space="0" w:color="auto"/>
            <w:bottom w:val="none" w:sz="0" w:space="0" w:color="auto"/>
            <w:right w:val="none" w:sz="0" w:space="0" w:color="auto"/>
          </w:divBdr>
          <w:divsChild>
            <w:div w:id="1242370175">
              <w:marLeft w:val="0"/>
              <w:marRight w:val="0"/>
              <w:marTop w:val="0"/>
              <w:marBottom w:val="0"/>
              <w:divBdr>
                <w:top w:val="none" w:sz="0" w:space="0" w:color="auto"/>
                <w:left w:val="none" w:sz="0" w:space="0" w:color="auto"/>
                <w:bottom w:val="none" w:sz="0" w:space="0" w:color="auto"/>
                <w:right w:val="none" w:sz="0" w:space="0" w:color="auto"/>
              </w:divBdr>
              <w:divsChild>
                <w:div w:id="551774224">
                  <w:marLeft w:val="0"/>
                  <w:marRight w:val="0"/>
                  <w:marTop w:val="0"/>
                  <w:marBottom w:val="0"/>
                  <w:divBdr>
                    <w:top w:val="none" w:sz="0" w:space="0" w:color="auto"/>
                    <w:left w:val="none" w:sz="0" w:space="0" w:color="auto"/>
                    <w:bottom w:val="none" w:sz="0" w:space="0" w:color="auto"/>
                    <w:right w:val="none" w:sz="0" w:space="0" w:color="auto"/>
                  </w:divBdr>
                  <w:divsChild>
                    <w:div w:id="1994868508">
                      <w:marLeft w:val="0"/>
                      <w:marRight w:val="0"/>
                      <w:marTop w:val="0"/>
                      <w:marBottom w:val="0"/>
                      <w:divBdr>
                        <w:top w:val="none" w:sz="0" w:space="0" w:color="auto"/>
                        <w:left w:val="none" w:sz="0" w:space="0" w:color="auto"/>
                        <w:bottom w:val="none" w:sz="0" w:space="0" w:color="auto"/>
                        <w:right w:val="none" w:sz="0" w:space="0" w:color="auto"/>
                      </w:divBdr>
                      <w:divsChild>
                        <w:div w:id="632909841">
                          <w:marLeft w:val="0"/>
                          <w:marRight w:val="0"/>
                          <w:marTop w:val="0"/>
                          <w:marBottom w:val="0"/>
                          <w:divBdr>
                            <w:top w:val="none" w:sz="0" w:space="0" w:color="auto"/>
                            <w:left w:val="none" w:sz="0" w:space="0" w:color="auto"/>
                            <w:bottom w:val="none" w:sz="0" w:space="0" w:color="auto"/>
                            <w:right w:val="none" w:sz="0" w:space="0" w:color="auto"/>
                          </w:divBdr>
                          <w:divsChild>
                            <w:div w:id="884752216">
                              <w:marLeft w:val="0"/>
                              <w:marRight w:val="0"/>
                              <w:marTop w:val="0"/>
                              <w:marBottom w:val="0"/>
                              <w:divBdr>
                                <w:top w:val="none" w:sz="0" w:space="0" w:color="auto"/>
                                <w:left w:val="none" w:sz="0" w:space="0" w:color="auto"/>
                                <w:bottom w:val="none" w:sz="0" w:space="0" w:color="auto"/>
                                <w:right w:val="none" w:sz="0" w:space="0" w:color="auto"/>
                              </w:divBdr>
                              <w:divsChild>
                                <w:div w:id="1840344246">
                                  <w:marLeft w:val="0"/>
                                  <w:marRight w:val="0"/>
                                  <w:marTop w:val="0"/>
                                  <w:marBottom w:val="0"/>
                                  <w:divBdr>
                                    <w:top w:val="none" w:sz="0" w:space="0" w:color="auto"/>
                                    <w:left w:val="none" w:sz="0" w:space="0" w:color="auto"/>
                                    <w:bottom w:val="none" w:sz="0" w:space="0" w:color="auto"/>
                                    <w:right w:val="none" w:sz="0" w:space="0" w:color="auto"/>
                                  </w:divBdr>
                                  <w:divsChild>
                                    <w:div w:id="1930458607">
                                      <w:marLeft w:val="0"/>
                                      <w:marRight w:val="0"/>
                                      <w:marTop w:val="0"/>
                                      <w:marBottom w:val="0"/>
                                      <w:divBdr>
                                        <w:top w:val="none" w:sz="0" w:space="0" w:color="auto"/>
                                        <w:left w:val="none" w:sz="0" w:space="0" w:color="auto"/>
                                        <w:bottom w:val="none" w:sz="0" w:space="0" w:color="auto"/>
                                        <w:right w:val="none" w:sz="0" w:space="0" w:color="auto"/>
                                      </w:divBdr>
                                      <w:divsChild>
                                        <w:div w:id="118570762">
                                          <w:marLeft w:val="0"/>
                                          <w:marRight w:val="0"/>
                                          <w:marTop w:val="0"/>
                                          <w:marBottom w:val="0"/>
                                          <w:divBdr>
                                            <w:top w:val="none" w:sz="0" w:space="0" w:color="auto"/>
                                            <w:left w:val="none" w:sz="0" w:space="0" w:color="auto"/>
                                            <w:bottom w:val="none" w:sz="0" w:space="0" w:color="auto"/>
                                            <w:right w:val="none" w:sz="0" w:space="0" w:color="auto"/>
                                          </w:divBdr>
                                          <w:divsChild>
                                            <w:div w:id="1845321751">
                                              <w:marLeft w:val="0"/>
                                              <w:marRight w:val="0"/>
                                              <w:marTop w:val="0"/>
                                              <w:marBottom w:val="0"/>
                                              <w:divBdr>
                                                <w:top w:val="none" w:sz="0" w:space="0" w:color="auto"/>
                                                <w:left w:val="none" w:sz="0" w:space="0" w:color="auto"/>
                                                <w:bottom w:val="none" w:sz="0" w:space="0" w:color="auto"/>
                                                <w:right w:val="none" w:sz="0" w:space="0" w:color="auto"/>
                                              </w:divBdr>
                                              <w:divsChild>
                                                <w:div w:id="1055202115">
                                                  <w:marLeft w:val="0"/>
                                                  <w:marRight w:val="0"/>
                                                  <w:marTop w:val="0"/>
                                                  <w:marBottom w:val="0"/>
                                                  <w:divBdr>
                                                    <w:top w:val="none" w:sz="0" w:space="0" w:color="auto"/>
                                                    <w:left w:val="none" w:sz="0" w:space="0" w:color="auto"/>
                                                    <w:bottom w:val="none" w:sz="0" w:space="0" w:color="auto"/>
                                                    <w:right w:val="none" w:sz="0" w:space="0" w:color="auto"/>
                                                  </w:divBdr>
                                                  <w:divsChild>
                                                    <w:div w:id="515534033">
                                                      <w:marLeft w:val="0"/>
                                                      <w:marRight w:val="0"/>
                                                      <w:marTop w:val="0"/>
                                                      <w:marBottom w:val="0"/>
                                                      <w:divBdr>
                                                        <w:top w:val="single" w:sz="6" w:space="0" w:color="ABABAB"/>
                                                        <w:left w:val="single" w:sz="6" w:space="0" w:color="ABABAB"/>
                                                        <w:bottom w:val="none" w:sz="0" w:space="0" w:color="auto"/>
                                                        <w:right w:val="single" w:sz="6" w:space="0" w:color="ABABAB"/>
                                                      </w:divBdr>
                                                      <w:divsChild>
                                                        <w:div w:id="2055959000">
                                                          <w:marLeft w:val="0"/>
                                                          <w:marRight w:val="0"/>
                                                          <w:marTop w:val="0"/>
                                                          <w:marBottom w:val="0"/>
                                                          <w:divBdr>
                                                            <w:top w:val="none" w:sz="0" w:space="0" w:color="auto"/>
                                                            <w:left w:val="none" w:sz="0" w:space="0" w:color="auto"/>
                                                            <w:bottom w:val="none" w:sz="0" w:space="0" w:color="auto"/>
                                                            <w:right w:val="none" w:sz="0" w:space="0" w:color="auto"/>
                                                          </w:divBdr>
                                                          <w:divsChild>
                                                            <w:div w:id="697660831">
                                                              <w:marLeft w:val="0"/>
                                                              <w:marRight w:val="0"/>
                                                              <w:marTop w:val="0"/>
                                                              <w:marBottom w:val="0"/>
                                                              <w:divBdr>
                                                                <w:top w:val="none" w:sz="0" w:space="0" w:color="auto"/>
                                                                <w:left w:val="none" w:sz="0" w:space="0" w:color="auto"/>
                                                                <w:bottom w:val="none" w:sz="0" w:space="0" w:color="auto"/>
                                                                <w:right w:val="none" w:sz="0" w:space="0" w:color="auto"/>
                                                              </w:divBdr>
                                                              <w:divsChild>
                                                                <w:div w:id="1821578883">
                                                                  <w:marLeft w:val="0"/>
                                                                  <w:marRight w:val="0"/>
                                                                  <w:marTop w:val="0"/>
                                                                  <w:marBottom w:val="0"/>
                                                                  <w:divBdr>
                                                                    <w:top w:val="none" w:sz="0" w:space="0" w:color="auto"/>
                                                                    <w:left w:val="none" w:sz="0" w:space="0" w:color="auto"/>
                                                                    <w:bottom w:val="none" w:sz="0" w:space="0" w:color="auto"/>
                                                                    <w:right w:val="none" w:sz="0" w:space="0" w:color="auto"/>
                                                                  </w:divBdr>
                                                                  <w:divsChild>
                                                                    <w:div w:id="116140718">
                                                                      <w:marLeft w:val="0"/>
                                                                      <w:marRight w:val="0"/>
                                                                      <w:marTop w:val="0"/>
                                                                      <w:marBottom w:val="0"/>
                                                                      <w:divBdr>
                                                                        <w:top w:val="none" w:sz="0" w:space="0" w:color="auto"/>
                                                                        <w:left w:val="none" w:sz="0" w:space="0" w:color="auto"/>
                                                                        <w:bottom w:val="none" w:sz="0" w:space="0" w:color="auto"/>
                                                                        <w:right w:val="none" w:sz="0" w:space="0" w:color="auto"/>
                                                                      </w:divBdr>
                                                                      <w:divsChild>
                                                                        <w:div w:id="2132438077">
                                                                          <w:marLeft w:val="0"/>
                                                                          <w:marRight w:val="0"/>
                                                                          <w:marTop w:val="0"/>
                                                                          <w:marBottom w:val="0"/>
                                                                          <w:divBdr>
                                                                            <w:top w:val="none" w:sz="0" w:space="0" w:color="auto"/>
                                                                            <w:left w:val="none" w:sz="0" w:space="0" w:color="auto"/>
                                                                            <w:bottom w:val="none" w:sz="0" w:space="0" w:color="auto"/>
                                                                            <w:right w:val="none" w:sz="0" w:space="0" w:color="auto"/>
                                                                          </w:divBdr>
                                                                          <w:divsChild>
                                                                            <w:div w:id="1213425765">
                                                                              <w:marLeft w:val="0"/>
                                                                              <w:marRight w:val="0"/>
                                                                              <w:marTop w:val="0"/>
                                                                              <w:marBottom w:val="0"/>
                                                                              <w:divBdr>
                                                                                <w:top w:val="none" w:sz="0" w:space="0" w:color="auto"/>
                                                                                <w:left w:val="none" w:sz="0" w:space="0" w:color="auto"/>
                                                                                <w:bottom w:val="none" w:sz="0" w:space="0" w:color="auto"/>
                                                                                <w:right w:val="none" w:sz="0" w:space="0" w:color="auto"/>
                                                                              </w:divBdr>
                                                                            </w:div>
                                                                            <w:div w:id="144510498">
                                                                              <w:marLeft w:val="0"/>
                                                                              <w:marRight w:val="0"/>
                                                                              <w:marTop w:val="0"/>
                                                                              <w:marBottom w:val="0"/>
                                                                              <w:divBdr>
                                                                                <w:top w:val="none" w:sz="0" w:space="0" w:color="auto"/>
                                                                                <w:left w:val="none" w:sz="0" w:space="0" w:color="auto"/>
                                                                                <w:bottom w:val="none" w:sz="0" w:space="0" w:color="auto"/>
                                                                                <w:right w:val="none" w:sz="0" w:space="0" w:color="auto"/>
                                                                              </w:divBdr>
                                                                            </w:div>
                                                                            <w:div w:id="1198811039">
                                                                              <w:marLeft w:val="0"/>
                                                                              <w:marRight w:val="0"/>
                                                                              <w:marTop w:val="0"/>
                                                                              <w:marBottom w:val="0"/>
                                                                              <w:divBdr>
                                                                                <w:top w:val="none" w:sz="0" w:space="0" w:color="auto"/>
                                                                                <w:left w:val="none" w:sz="0" w:space="0" w:color="auto"/>
                                                                                <w:bottom w:val="none" w:sz="0" w:space="0" w:color="auto"/>
                                                                                <w:right w:val="none" w:sz="0" w:space="0" w:color="auto"/>
                                                                              </w:divBdr>
                                                                            </w:div>
                                                                            <w:div w:id="17290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00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ay_WO_Template\A4%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Blank.dot</Template>
  <TotalTime>1</TotalTime>
  <Pages>3</Pages>
  <Words>775</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A4 Blank</vt:lpstr>
    </vt:vector>
  </TitlesOfParts>
  <Company>HayGroup</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Blank</dc:title>
  <dc:creator>Julie Alderdice</dc:creator>
  <cp:lastModifiedBy>Sharon Ancell</cp:lastModifiedBy>
  <cp:revision>2</cp:revision>
  <cp:lastPrinted>2018-03-22T14:25:00Z</cp:lastPrinted>
  <dcterms:created xsi:type="dcterms:W3CDTF">2019-06-04T13:39:00Z</dcterms:created>
  <dcterms:modified xsi:type="dcterms:W3CDTF">2019-06-04T13:39:00Z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vt:lpwstr>
  </property>
</Properties>
</file>