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6DEC5" w14:textId="1F58328F" w:rsidR="003A54F8" w:rsidRPr="00AF2257" w:rsidRDefault="00005CC0" w:rsidP="003A54F8">
      <w:pPr>
        <w:pStyle w:val="BrandHeadline1"/>
        <w:rPr>
          <w:rFonts w:asciiTheme="minorHAnsi" w:hAnsiTheme="minorHAnsi"/>
        </w:rPr>
      </w:pPr>
      <w:r>
        <w:rPr>
          <w:rFonts w:asciiTheme="minorHAnsi" w:hAnsiTheme="minorHAnsi"/>
        </w:rPr>
        <w:t>Role Profile</w:t>
      </w:r>
    </w:p>
    <w:p w14:paraId="733D0481" w14:textId="77777777" w:rsidR="003A54F8" w:rsidRPr="00AF2257" w:rsidRDefault="003A54F8">
      <w:pPr>
        <w:jc w:val="left"/>
        <w:rPr>
          <w:rFonts w:asciiTheme="minorHAnsi" w:hAnsiTheme="minorHAnsi"/>
          <w:b/>
          <w:sz w:val="22"/>
        </w:rPr>
      </w:pPr>
    </w:p>
    <w:tbl>
      <w:tblPr>
        <w:tblW w:w="0" w:type="auto"/>
        <w:tblLayout w:type="fixed"/>
        <w:tblLook w:val="0000" w:firstRow="0" w:lastRow="0" w:firstColumn="0" w:lastColumn="0" w:noHBand="0" w:noVBand="0"/>
      </w:tblPr>
      <w:tblGrid>
        <w:gridCol w:w="2306"/>
        <w:gridCol w:w="6919"/>
      </w:tblGrid>
      <w:tr w:rsidR="008731E7" w:rsidRPr="00AF2257" w14:paraId="134FD3E4" w14:textId="77777777" w:rsidTr="033F155D">
        <w:trPr>
          <w:cantSplit/>
          <w:trHeight w:val="549"/>
        </w:trPr>
        <w:tc>
          <w:tcPr>
            <w:tcW w:w="2306" w:type="dxa"/>
          </w:tcPr>
          <w:p w14:paraId="06E2BA02" w14:textId="77777777" w:rsidR="008731E7" w:rsidRPr="00AF2257" w:rsidRDefault="008731E7" w:rsidP="00CE0A08">
            <w:pPr>
              <w:spacing w:after="240"/>
              <w:jc w:val="left"/>
              <w:rPr>
                <w:rFonts w:asciiTheme="minorHAnsi" w:hAnsiTheme="minorHAnsi"/>
                <w:b/>
              </w:rPr>
            </w:pPr>
            <w:r w:rsidRPr="00AF2257">
              <w:rPr>
                <w:rFonts w:asciiTheme="minorHAnsi" w:hAnsiTheme="minorHAnsi"/>
                <w:b/>
              </w:rPr>
              <w:t>Job title:</w:t>
            </w:r>
          </w:p>
        </w:tc>
        <w:tc>
          <w:tcPr>
            <w:tcW w:w="6919" w:type="dxa"/>
          </w:tcPr>
          <w:p w14:paraId="70554BF4" w14:textId="4C4864CC" w:rsidR="008731E7" w:rsidRPr="00AF2257" w:rsidRDefault="00CA0D7C" w:rsidP="00CE0A08">
            <w:pPr>
              <w:jc w:val="left"/>
              <w:rPr>
                <w:rFonts w:asciiTheme="minorHAnsi" w:hAnsiTheme="minorHAnsi"/>
              </w:rPr>
            </w:pPr>
            <w:r>
              <w:rPr>
                <w:rFonts w:asciiTheme="minorHAnsi" w:hAnsiTheme="minorHAnsi"/>
              </w:rPr>
              <w:t>Catering Coordinator (Front of House)</w:t>
            </w:r>
          </w:p>
        </w:tc>
      </w:tr>
      <w:tr w:rsidR="003A54F8" w:rsidRPr="00AF2257" w14:paraId="49FBB8A5" w14:textId="77777777" w:rsidTr="033F155D">
        <w:trPr>
          <w:cantSplit/>
          <w:trHeight w:val="595"/>
        </w:trPr>
        <w:tc>
          <w:tcPr>
            <w:tcW w:w="2306" w:type="dxa"/>
          </w:tcPr>
          <w:p w14:paraId="2FC3097A" w14:textId="6FE102F5" w:rsidR="008731E7" w:rsidRPr="00AF2257" w:rsidRDefault="003A54F8" w:rsidP="00CE0A08">
            <w:pPr>
              <w:spacing w:after="240"/>
              <w:jc w:val="left"/>
              <w:rPr>
                <w:rFonts w:asciiTheme="minorHAnsi" w:hAnsiTheme="minorHAnsi"/>
                <w:b/>
              </w:rPr>
            </w:pPr>
            <w:r w:rsidRPr="00AF2257">
              <w:rPr>
                <w:rFonts w:asciiTheme="minorHAnsi" w:hAnsiTheme="minorHAnsi"/>
                <w:b/>
              </w:rPr>
              <w:t>Reports to:</w:t>
            </w:r>
          </w:p>
        </w:tc>
        <w:tc>
          <w:tcPr>
            <w:tcW w:w="6919" w:type="dxa"/>
          </w:tcPr>
          <w:p w14:paraId="684F6C54" w14:textId="10475C0E" w:rsidR="003A54F8" w:rsidRPr="00AF2257" w:rsidRDefault="00EE6767" w:rsidP="00140041">
            <w:pPr>
              <w:jc w:val="left"/>
              <w:rPr>
                <w:rFonts w:asciiTheme="minorHAnsi" w:hAnsiTheme="minorHAnsi"/>
              </w:rPr>
            </w:pPr>
            <w:r>
              <w:rPr>
                <w:rFonts w:asciiTheme="minorHAnsi" w:hAnsiTheme="minorHAnsi"/>
              </w:rPr>
              <w:t>Head of Business Operations &amp; Visitor Services</w:t>
            </w:r>
          </w:p>
        </w:tc>
      </w:tr>
      <w:tr w:rsidR="008731E7" w:rsidRPr="00AF2257" w14:paraId="1352C546" w14:textId="77777777" w:rsidTr="033F155D">
        <w:trPr>
          <w:cantSplit/>
          <w:trHeight w:val="534"/>
        </w:trPr>
        <w:tc>
          <w:tcPr>
            <w:tcW w:w="2306" w:type="dxa"/>
          </w:tcPr>
          <w:p w14:paraId="209F903E" w14:textId="71EED797" w:rsidR="008731E7" w:rsidRPr="00AF2257" w:rsidRDefault="008731E7" w:rsidP="00CE0A08">
            <w:pPr>
              <w:spacing w:after="240"/>
              <w:jc w:val="left"/>
              <w:rPr>
                <w:rFonts w:asciiTheme="minorHAnsi" w:hAnsiTheme="minorHAnsi"/>
                <w:b/>
              </w:rPr>
            </w:pPr>
            <w:r w:rsidRPr="00AF2257">
              <w:rPr>
                <w:rFonts w:asciiTheme="minorHAnsi" w:hAnsiTheme="minorHAnsi"/>
                <w:b/>
              </w:rPr>
              <w:t>Date prepared:</w:t>
            </w:r>
          </w:p>
        </w:tc>
        <w:tc>
          <w:tcPr>
            <w:tcW w:w="6919" w:type="dxa"/>
          </w:tcPr>
          <w:p w14:paraId="246D61EF" w14:textId="196411D6" w:rsidR="008731E7" w:rsidRDefault="00005CC0" w:rsidP="033F155D">
            <w:pPr>
              <w:jc w:val="left"/>
              <w:rPr>
                <w:rFonts w:asciiTheme="minorHAnsi" w:hAnsiTheme="minorHAnsi"/>
              </w:rPr>
            </w:pPr>
            <w:r>
              <w:rPr>
                <w:rFonts w:asciiTheme="minorHAnsi" w:hAnsiTheme="minorHAnsi"/>
              </w:rPr>
              <w:t xml:space="preserve">August </w:t>
            </w:r>
            <w:r w:rsidR="00C217C3">
              <w:rPr>
                <w:rFonts w:asciiTheme="minorHAnsi" w:hAnsiTheme="minorHAnsi"/>
              </w:rPr>
              <w:t>2</w:t>
            </w:r>
            <w:r w:rsidR="033F155D" w:rsidRPr="033F155D">
              <w:rPr>
                <w:rFonts w:asciiTheme="minorHAnsi" w:hAnsiTheme="minorHAnsi"/>
              </w:rPr>
              <w:t>018</w:t>
            </w:r>
          </w:p>
        </w:tc>
      </w:tr>
    </w:tbl>
    <w:p w14:paraId="4E078B22" w14:textId="571F5AB9" w:rsidR="008731E7" w:rsidRDefault="008731E7" w:rsidP="008731E7">
      <w:pPr>
        <w:pBdr>
          <w:bottom w:val="single" w:sz="12" w:space="1" w:color="auto"/>
        </w:pBdr>
      </w:pPr>
    </w:p>
    <w:p w14:paraId="5A8FBBAA" w14:textId="77777777" w:rsidR="008731E7" w:rsidRPr="008731E7" w:rsidRDefault="008731E7" w:rsidP="008731E7"/>
    <w:p w14:paraId="3EAEE564" w14:textId="66C696F5" w:rsidR="003A54F8" w:rsidRPr="00AF2257" w:rsidRDefault="003A54F8" w:rsidP="003A54F8">
      <w:pPr>
        <w:pStyle w:val="BrandHeadline2"/>
        <w:rPr>
          <w:rFonts w:asciiTheme="minorHAnsi" w:hAnsiTheme="minorHAnsi"/>
        </w:rPr>
      </w:pPr>
      <w:r w:rsidRPr="00AF2257">
        <w:rPr>
          <w:rFonts w:asciiTheme="minorHAnsi" w:hAnsiTheme="minorHAnsi"/>
        </w:rPr>
        <w:t>PURPOSE</w:t>
      </w:r>
    </w:p>
    <w:p w14:paraId="244F8327" w14:textId="761EB4C5" w:rsidR="003A54F8" w:rsidRPr="00CE0A08" w:rsidRDefault="003A54F8" w:rsidP="003A54F8">
      <w:pPr>
        <w:rPr>
          <w:rFonts w:asciiTheme="minorHAnsi" w:hAnsiTheme="minorHAnsi"/>
          <w:sz w:val="22"/>
          <w:szCs w:val="22"/>
        </w:rPr>
      </w:pPr>
    </w:p>
    <w:p w14:paraId="7481D8EE" w14:textId="4C2118F0" w:rsidR="00005CC0" w:rsidRPr="00005CC0" w:rsidRDefault="00005CC0" w:rsidP="00005CC0">
      <w:pPr>
        <w:rPr>
          <w:rFonts w:asciiTheme="minorHAnsi" w:hAnsiTheme="minorHAnsi" w:cs="Arial"/>
          <w:sz w:val="22"/>
          <w:szCs w:val="22"/>
        </w:rPr>
      </w:pPr>
      <w:r w:rsidRPr="00005CC0">
        <w:rPr>
          <w:rFonts w:asciiTheme="minorHAnsi" w:hAnsiTheme="minorHAnsi"/>
          <w:sz w:val="22"/>
          <w:szCs w:val="22"/>
        </w:rPr>
        <w:t xml:space="preserve">To lead and manage the day-to-day front of house catering operations to </w:t>
      </w:r>
      <w:r w:rsidRPr="00005CC0">
        <w:rPr>
          <w:rFonts w:asciiTheme="minorHAnsi" w:hAnsiTheme="minorHAnsi" w:cs="Arial"/>
          <w:sz w:val="22"/>
          <w:szCs w:val="22"/>
        </w:rPr>
        <w:t>deliver</w:t>
      </w:r>
      <w:r>
        <w:rPr>
          <w:rFonts w:asciiTheme="minorHAnsi" w:hAnsiTheme="minorHAnsi" w:cs="Arial"/>
          <w:sz w:val="22"/>
          <w:szCs w:val="22"/>
        </w:rPr>
        <w:t xml:space="preserve"> first-class visitor experience. I</w:t>
      </w:r>
      <w:bookmarkStart w:id="0" w:name="_Hlk525566995"/>
      <w:r>
        <w:rPr>
          <w:rFonts w:asciiTheme="minorHAnsi" w:hAnsiTheme="minorHAnsi" w:cs="Arial"/>
          <w:sz w:val="22"/>
          <w:szCs w:val="22"/>
        </w:rPr>
        <w:t xml:space="preserve">n collaboration with the </w:t>
      </w:r>
      <w:r w:rsidRPr="0061550F">
        <w:rPr>
          <w:rFonts w:asciiTheme="minorHAnsi" w:hAnsiTheme="minorHAnsi"/>
          <w:sz w:val="22"/>
          <w:szCs w:val="22"/>
        </w:rPr>
        <w:t xml:space="preserve">Back of House </w:t>
      </w:r>
      <w:r>
        <w:rPr>
          <w:rFonts w:asciiTheme="minorHAnsi" w:hAnsiTheme="minorHAnsi"/>
          <w:sz w:val="22"/>
          <w:szCs w:val="22"/>
        </w:rPr>
        <w:t xml:space="preserve">Catering </w:t>
      </w:r>
      <w:r w:rsidRPr="0061550F">
        <w:rPr>
          <w:rFonts w:asciiTheme="minorHAnsi" w:hAnsiTheme="minorHAnsi"/>
          <w:sz w:val="22"/>
          <w:szCs w:val="22"/>
        </w:rPr>
        <w:t>Coordinator</w:t>
      </w:r>
      <w:r>
        <w:rPr>
          <w:rFonts w:asciiTheme="minorHAnsi" w:hAnsiTheme="minorHAnsi"/>
          <w:sz w:val="22"/>
          <w:szCs w:val="22"/>
        </w:rPr>
        <w:t>, y</w:t>
      </w:r>
      <w:bookmarkEnd w:id="0"/>
      <w:r w:rsidRPr="00005CC0">
        <w:rPr>
          <w:rFonts w:asciiTheme="minorHAnsi" w:hAnsiTheme="minorHAnsi" w:cs="Arial"/>
          <w:sz w:val="22"/>
          <w:szCs w:val="22"/>
        </w:rPr>
        <w:t>ou will ensure everything runs smoothly and that your team and visitors enjoy a safe and happy environment</w:t>
      </w:r>
      <w:r w:rsidRPr="00005CC0">
        <w:rPr>
          <w:rFonts w:asciiTheme="minorHAnsi" w:hAnsiTheme="minorHAnsi"/>
          <w:sz w:val="22"/>
          <w:szCs w:val="22"/>
        </w:rPr>
        <w:t xml:space="preserve">; whilst generating income to exceed agreed targets in support of RZSS vision and mission. </w:t>
      </w:r>
    </w:p>
    <w:p w14:paraId="559C2A56" w14:textId="77777777" w:rsidR="00EE6767" w:rsidRPr="00EE6767" w:rsidRDefault="00EE6767" w:rsidP="00A16184">
      <w:pPr>
        <w:rPr>
          <w:rFonts w:ascii="Calibri" w:hAnsi="Calibri"/>
          <w:szCs w:val="22"/>
        </w:rPr>
      </w:pPr>
    </w:p>
    <w:p w14:paraId="1967420B" w14:textId="77777777" w:rsidR="003A54F8" w:rsidRPr="00AF2257" w:rsidRDefault="001842CA" w:rsidP="003A54F8">
      <w:pPr>
        <w:rPr>
          <w:rFonts w:asciiTheme="minorHAnsi" w:hAnsiTheme="minorHAnsi"/>
        </w:rPr>
      </w:pPr>
      <w:r w:rsidRPr="00AF2257">
        <w:rPr>
          <w:rFonts w:asciiTheme="minorHAnsi" w:hAnsiTheme="minorHAnsi"/>
          <w:noProof/>
          <w:lang w:val="en-US" w:eastAsia="en-US"/>
        </w:rPr>
        <mc:AlternateContent>
          <mc:Choice Requires="wps">
            <w:drawing>
              <wp:anchor distT="0" distB="0" distL="114300" distR="114300" simplePos="0" relativeHeight="251688960" behindDoc="0" locked="0" layoutInCell="0" allowOverlap="1" wp14:anchorId="36285CEC" wp14:editId="4581AB37">
                <wp:simplePos x="0" y="0"/>
                <wp:positionH relativeFrom="column">
                  <wp:posOffset>29210</wp:posOffset>
                </wp:positionH>
                <wp:positionV relativeFrom="paragraph">
                  <wp:posOffset>69215</wp:posOffset>
                </wp:positionV>
                <wp:extent cx="5861685" cy="635"/>
                <wp:effectExtent l="10160" t="12065" r="14605" b="635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9AA7D"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HdZS1j2AQAAuAMAAA4AAAAAAAAAAAAAAAAALgIAAGRy&#10;cy9lMm9Eb2MueG1sUEsBAi0AFAAGAAgAAAAhAJzItrXcAAAABwEAAA8AAAAAAAAAAAAAAAAAUAQA&#10;AGRycy9kb3ducmV2LnhtbFBLBQYAAAAABAAEAPMAAABZBQAAAAA=&#10;" o:allowincell="f" strokeweight="1pt"/>
            </w:pict>
          </mc:Fallback>
        </mc:AlternateContent>
      </w:r>
    </w:p>
    <w:p w14:paraId="295D4F6D" w14:textId="1115CC84" w:rsidR="003A54F8" w:rsidRPr="00AF2257" w:rsidRDefault="16587421" w:rsidP="003A54F8">
      <w:pPr>
        <w:pStyle w:val="BrandHeadline2"/>
        <w:rPr>
          <w:rFonts w:asciiTheme="minorHAnsi" w:hAnsiTheme="minorHAnsi"/>
        </w:rPr>
      </w:pPr>
      <w:r w:rsidRPr="16587421">
        <w:rPr>
          <w:rFonts w:asciiTheme="minorHAnsi" w:eastAsiaTheme="minorEastAsia" w:hAnsiTheme="minorHAnsi" w:cstheme="minorBidi"/>
        </w:rPr>
        <w:t>SCOPE</w:t>
      </w:r>
    </w:p>
    <w:p w14:paraId="6494F588" w14:textId="77777777" w:rsidR="00005CC0" w:rsidRDefault="00005CC0" w:rsidP="00005CC0">
      <w:pPr>
        <w:pStyle w:val="ListParagraph"/>
        <w:rPr>
          <w:rFonts w:ascii="Calibri" w:hAnsi="Calibri"/>
          <w:sz w:val="22"/>
        </w:rPr>
      </w:pPr>
    </w:p>
    <w:p w14:paraId="4249062A" w14:textId="77777777" w:rsidR="00005CC0" w:rsidRPr="00850B53" w:rsidRDefault="00005CC0" w:rsidP="00005CC0">
      <w:pPr>
        <w:pStyle w:val="ListParagraph"/>
        <w:numPr>
          <w:ilvl w:val="0"/>
          <w:numId w:val="4"/>
        </w:numPr>
        <w:rPr>
          <w:rFonts w:asciiTheme="minorHAnsi" w:eastAsiaTheme="minorEastAsia" w:hAnsiTheme="minorHAnsi" w:cstheme="minorBidi"/>
          <w:sz w:val="22"/>
          <w:szCs w:val="22"/>
        </w:rPr>
      </w:pPr>
      <w:bookmarkStart w:id="1" w:name="_Hlk522190339"/>
      <w:r>
        <w:rPr>
          <w:rFonts w:asciiTheme="minorHAnsi" w:eastAsiaTheme="minorEastAsia" w:hAnsiTheme="minorHAnsi" w:cstheme="minorBidi"/>
          <w:sz w:val="22"/>
          <w:szCs w:val="22"/>
        </w:rPr>
        <w:t>Working across one site (RZSS Highland Wildlife Park), and two main food outlets (Antlers café and Oyster Catcher).</w:t>
      </w:r>
    </w:p>
    <w:p w14:paraId="067E58DF" w14:textId="77777777" w:rsidR="00005CC0" w:rsidRPr="00850B53" w:rsidRDefault="00005CC0" w:rsidP="00005CC0">
      <w:pPr>
        <w:pStyle w:val="ListParagraph"/>
        <w:numPr>
          <w:ilvl w:val="0"/>
          <w:numId w:val="4"/>
        </w:numPr>
        <w:rPr>
          <w:rFonts w:asciiTheme="minorHAnsi" w:eastAsiaTheme="minorEastAsia" w:hAnsiTheme="minorHAnsi" w:cstheme="minorBidi"/>
          <w:sz w:val="22"/>
          <w:szCs w:val="22"/>
        </w:rPr>
      </w:pPr>
      <w:r w:rsidRPr="0D23021B">
        <w:rPr>
          <w:rFonts w:asciiTheme="minorHAnsi" w:eastAsiaTheme="minorEastAsia" w:hAnsiTheme="minorHAnsi" w:cstheme="minorBidi"/>
          <w:sz w:val="22"/>
          <w:szCs w:val="22"/>
        </w:rPr>
        <w:t xml:space="preserve">Coordinate day-to-day operation and running of back of house catering facilities, including daily </w:t>
      </w:r>
      <w:r w:rsidRPr="00005CC0">
        <w:rPr>
          <w:rFonts w:asciiTheme="minorHAnsi" w:eastAsiaTheme="minorEastAsia" w:hAnsiTheme="minorHAnsi" w:cstheme="minorBidi"/>
          <w:sz w:val="22"/>
          <w:szCs w:val="22"/>
        </w:rPr>
        <w:t>management of a team of up to 3 Visitor Experience Assistants, rising to 5 during</w:t>
      </w:r>
      <w:r w:rsidRPr="0D23021B">
        <w:rPr>
          <w:rFonts w:asciiTheme="minorHAnsi" w:eastAsiaTheme="minorEastAsia" w:hAnsiTheme="minorHAnsi" w:cstheme="minorBidi"/>
          <w:sz w:val="22"/>
          <w:szCs w:val="22"/>
        </w:rPr>
        <w:t xml:space="preserve"> peak season </w:t>
      </w:r>
    </w:p>
    <w:p w14:paraId="38240DCC" w14:textId="70EA4494" w:rsidR="00005CC0" w:rsidRPr="00710A2A" w:rsidRDefault="00005CC0" w:rsidP="00710A2A">
      <w:pPr>
        <w:pStyle w:val="ListParagraph"/>
        <w:numPr>
          <w:ilvl w:val="0"/>
          <w:numId w:val="4"/>
        </w:numPr>
        <w:rPr>
          <w:rFonts w:asciiTheme="minorHAnsi" w:eastAsiaTheme="minorEastAsia" w:hAnsiTheme="minorHAnsi" w:cstheme="minorBidi"/>
          <w:sz w:val="22"/>
          <w:szCs w:val="22"/>
        </w:rPr>
      </w:pPr>
      <w:bookmarkStart w:id="2" w:name="_Hlk525567149"/>
      <w:r w:rsidRPr="0D23021B">
        <w:rPr>
          <w:rFonts w:asciiTheme="minorHAnsi" w:eastAsiaTheme="minorEastAsia" w:hAnsiTheme="minorHAnsi" w:cstheme="minorBidi"/>
          <w:sz w:val="22"/>
          <w:szCs w:val="22"/>
        </w:rPr>
        <w:t xml:space="preserve">Transaction volumes – catering for a restaurant of 120 covers and a café of 50 covers totaling </w:t>
      </w:r>
      <w:r w:rsidR="00C217C3">
        <w:rPr>
          <w:rFonts w:asciiTheme="minorHAnsi" w:eastAsiaTheme="minorEastAsia" w:hAnsiTheme="minorHAnsi" w:cstheme="minorBidi"/>
          <w:sz w:val="22"/>
          <w:szCs w:val="22"/>
        </w:rPr>
        <w:t xml:space="preserve">net </w:t>
      </w:r>
      <w:r w:rsidRPr="0D23021B">
        <w:rPr>
          <w:rFonts w:asciiTheme="minorHAnsi" w:eastAsiaTheme="minorEastAsia" w:hAnsiTheme="minorHAnsi" w:cstheme="minorBidi"/>
          <w:sz w:val="22"/>
          <w:szCs w:val="22"/>
        </w:rPr>
        <w:t xml:space="preserve">annual revenue </w:t>
      </w:r>
      <w:r w:rsidRPr="00710A2A">
        <w:rPr>
          <w:rFonts w:asciiTheme="minorHAnsi" w:eastAsiaTheme="minorEastAsia" w:hAnsiTheme="minorHAnsi" w:cstheme="minorBidi"/>
          <w:sz w:val="22"/>
          <w:szCs w:val="22"/>
        </w:rPr>
        <w:t>stream of £</w:t>
      </w:r>
      <w:r w:rsidR="00C217C3" w:rsidRPr="00710A2A">
        <w:rPr>
          <w:rFonts w:asciiTheme="minorHAnsi" w:eastAsiaTheme="minorEastAsia" w:hAnsiTheme="minorHAnsi" w:cstheme="minorBidi"/>
          <w:sz w:val="22"/>
          <w:szCs w:val="22"/>
        </w:rPr>
        <w:t>55k</w:t>
      </w:r>
      <w:r w:rsidRPr="00710A2A">
        <w:rPr>
          <w:rFonts w:asciiTheme="minorHAnsi" w:eastAsiaTheme="minorEastAsia" w:hAnsiTheme="minorHAnsi" w:cstheme="minorBidi"/>
          <w:sz w:val="22"/>
          <w:szCs w:val="22"/>
        </w:rPr>
        <w:t>.</w:t>
      </w:r>
      <w:r w:rsidRPr="0D23021B">
        <w:rPr>
          <w:rFonts w:asciiTheme="minorHAnsi" w:eastAsiaTheme="minorEastAsia" w:hAnsiTheme="minorHAnsi" w:cstheme="minorBidi"/>
          <w:sz w:val="22"/>
          <w:szCs w:val="22"/>
        </w:rPr>
        <w:t xml:space="preserve"> </w:t>
      </w:r>
      <w:bookmarkEnd w:id="1"/>
    </w:p>
    <w:bookmarkEnd w:id="2"/>
    <w:p w14:paraId="608B46EC" w14:textId="77777777" w:rsidR="003A54F8" w:rsidRPr="00850B53" w:rsidRDefault="003A54F8" w:rsidP="003A54F8">
      <w:pPr>
        <w:rPr>
          <w:rFonts w:asciiTheme="minorHAnsi" w:hAnsiTheme="minorHAnsi"/>
          <w:b/>
          <w:sz w:val="22"/>
        </w:rPr>
      </w:pPr>
    </w:p>
    <w:p w14:paraId="5A2CBADA" w14:textId="77777777" w:rsidR="003A54F8" w:rsidRPr="00AF2257" w:rsidRDefault="001842CA" w:rsidP="003A54F8">
      <w:pPr>
        <w:rPr>
          <w:rFonts w:asciiTheme="minorHAnsi" w:hAnsiTheme="minorHAnsi"/>
          <w:b/>
          <w:sz w:val="28"/>
        </w:rPr>
      </w:pPr>
      <w:r w:rsidRPr="00AF2257">
        <w:rPr>
          <w:rFonts w:asciiTheme="minorHAnsi" w:hAnsiTheme="minorHAnsi"/>
          <w:noProof/>
          <w:lang w:val="en-US" w:eastAsia="en-US"/>
        </w:rPr>
        <mc:AlternateContent>
          <mc:Choice Requires="wps">
            <w:drawing>
              <wp:anchor distT="0" distB="0" distL="114300" distR="114300" simplePos="0" relativeHeight="251689984" behindDoc="0" locked="0" layoutInCell="0" allowOverlap="1" wp14:anchorId="1A9242E3" wp14:editId="781CB323">
                <wp:simplePos x="0" y="0"/>
                <wp:positionH relativeFrom="column">
                  <wp:posOffset>29210</wp:posOffset>
                </wp:positionH>
                <wp:positionV relativeFrom="paragraph">
                  <wp:posOffset>69215</wp:posOffset>
                </wp:positionV>
                <wp:extent cx="5861685" cy="635"/>
                <wp:effectExtent l="10160" t="12065" r="14605" b="635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5572A"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" o:allowincell="f" strokeweight="1pt"/>
            </w:pict>
          </mc:Fallback>
        </mc:AlternateContent>
      </w:r>
    </w:p>
    <w:p w14:paraId="56EA8D3D" w14:textId="738B7267" w:rsidR="003A54F8" w:rsidRPr="00CE0A08" w:rsidRDefault="003A54F8" w:rsidP="00CE0A08">
      <w:pPr>
        <w:pStyle w:val="BrandHeadline2"/>
        <w:rPr>
          <w:rFonts w:asciiTheme="minorHAnsi" w:hAnsiTheme="minorHAnsi"/>
        </w:rPr>
      </w:pPr>
      <w:r w:rsidRPr="00AF2257">
        <w:rPr>
          <w:rFonts w:asciiTheme="minorHAnsi" w:hAnsiTheme="minorHAnsi"/>
        </w:rPr>
        <w:t>RESPONSIBILITIES</w:t>
      </w:r>
    </w:p>
    <w:p w14:paraId="1A1FF811" w14:textId="3F6A1B19" w:rsidR="00B65FDB" w:rsidRDefault="00B65FDB" w:rsidP="00600407">
      <w:pPr>
        <w:rPr>
          <w:rFonts w:asciiTheme="minorHAnsi" w:hAnsiTheme="minorHAnsi" w:cs="Verdana"/>
          <w:sz w:val="20"/>
        </w:rPr>
      </w:pPr>
    </w:p>
    <w:p w14:paraId="719709F4" w14:textId="7EB8E630" w:rsidR="00CA0D7C" w:rsidRDefault="033F155D" w:rsidP="00005CC0">
      <w:pPr>
        <w:pStyle w:val="Default"/>
        <w:numPr>
          <w:ilvl w:val="0"/>
          <w:numId w:val="34"/>
        </w:numPr>
        <w:rPr>
          <w:sz w:val="22"/>
          <w:szCs w:val="22"/>
        </w:rPr>
      </w:pPr>
      <w:r w:rsidRPr="033F155D">
        <w:rPr>
          <w:sz w:val="22"/>
          <w:szCs w:val="22"/>
        </w:rPr>
        <w:t>Oversee the daily front of house team</w:t>
      </w:r>
      <w:r w:rsidR="00100E48">
        <w:rPr>
          <w:sz w:val="22"/>
          <w:szCs w:val="22"/>
        </w:rPr>
        <w:t xml:space="preserve">, e.g. </w:t>
      </w:r>
      <w:r w:rsidRPr="033F155D">
        <w:rPr>
          <w:sz w:val="22"/>
          <w:szCs w:val="22"/>
        </w:rPr>
        <w:t xml:space="preserve">rostering staff, communicating targets and key messages, monitoring sales and service performance, dealing with any issues which may arise. </w:t>
      </w:r>
    </w:p>
    <w:p w14:paraId="0564F16F" w14:textId="0C1132A6" w:rsidR="006E5973" w:rsidRPr="00F70A7B" w:rsidRDefault="006E5973" w:rsidP="006E5973">
      <w:pPr>
        <w:pStyle w:val="ListParagraph"/>
        <w:widowControl w:val="0"/>
        <w:numPr>
          <w:ilvl w:val="0"/>
          <w:numId w:val="34"/>
        </w:numPr>
        <w:autoSpaceDE w:val="0"/>
        <w:autoSpaceDN w:val="0"/>
        <w:adjustRightInd w:val="0"/>
        <w:rPr>
          <w:rFonts w:ascii="Calibri" w:hAnsi="Calibri" w:cs="Verdana"/>
          <w:sz w:val="22"/>
          <w:szCs w:val="22"/>
        </w:rPr>
      </w:pPr>
      <w:r w:rsidRPr="00F70A7B">
        <w:rPr>
          <w:rFonts w:ascii="Calibri" w:hAnsi="Calibri" w:cs="Verdana"/>
          <w:sz w:val="22"/>
          <w:szCs w:val="22"/>
        </w:rPr>
        <w:t>Develop and maintain a supportive and dynamic first-class sales and service culture amongst the team</w:t>
      </w:r>
      <w:r w:rsidRPr="00F70A7B">
        <w:rPr>
          <w:rFonts w:asciiTheme="minorHAnsi" w:eastAsiaTheme="minorEastAsia" w:hAnsiTheme="minorHAnsi" w:cstheme="minorBidi"/>
          <w:color w:val="000000" w:themeColor="text1"/>
          <w:sz w:val="22"/>
          <w:szCs w:val="22"/>
        </w:rPr>
        <w:t xml:space="preserve"> -</w:t>
      </w:r>
      <w:r w:rsidR="00216622" w:rsidRPr="00F70A7B">
        <w:rPr>
          <w:rFonts w:asciiTheme="minorHAnsi" w:eastAsiaTheme="minorEastAsia" w:hAnsiTheme="minorHAnsi" w:cstheme="minorBidi"/>
          <w:color w:val="000000" w:themeColor="text1"/>
          <w:sz w:val="22"/>
          <w:szCs w:val="22"/>
        </w:rPr>
        <w:t>focusing</w:t>
      </w:r>
      <w:r w:rsidRPr="00F70A7B">
        <w:rPr>
          <w:rFonts w:asciiTheme="minorHAnsi" w:eastAsiaTheme="minorEastAsia" w:hAnsiTheme="minorHAnsi" w:cstheme="minorBidi"/>
          <w:color w:val="000000" w:themeColor="text1"/>
          <w:sz w:val="22"/>
          <w:szCs w:val="22"/>
        </w:rPr>
        <w:t xml:space="preserve"> on delivering </w:t>
      </w:r>
      <w:proofErr w:type="gramStart"/>
      <w:r w:rsidRPr="00F70A7B">
        <w:rPr>
          <w:rFonts w:asciiTheme="minorHAnsi" w:hAnsiTheme="minorHAnsi"/>
          <w:sz w:val="22"/>
          <w:szCs w:val="22"/>
        </w:rPr>
        <w:t>high standards</w:t>
      </w:r>
      <w:proofErr w:type="gramEnd"/>
      <w:r w:rsidRPr="00F70A7B">
        <w:rPr>
          <w:rFonts w:asciiTheme="minorHAnsi" w:hAnsiTheme="minorHAnsi"/>
          <w:sz w:val="22"/>
          <w:szCs w:val="22"/>
        </w:rPr>
        <w:t xml:space="preserve"> of</w:t>
      </w:r>
      <w:r>
        <w:rPr>
          <w:rFonts w:asciiTheme="minorHAnsi" w:hAnsiTheme="minorHAnsi"/>
          <w:sz w:val="22"/>
          <w:szCs w:val="22"/>
        </w:rPr>
        <w:t xml:space="preserve"> service and</w:t>
      </w:r>
      <w:r w:rsidRPr="00F70A7B">
        <w:rPr>
          <w:rFonts w:asciiTheme="minorHAnsi" w:hAnsiTheme="minorHAnsi"/>
          <w:sz w:val="22"/>
          <w:szCs w:val="22"/>
        </w:rPr>
        <w:t xml:space="preserve"> food presentation in accordance with Cook safe regulations.</w:t>
      </w:r>
    </w:p>
    <w:p w14:paraId="173A3B8F" w14:textId="6F23B3FD" w:rsidR="00216622" w:rsidRPr="00216622" w:rsidRDefault="006E5973" w:rsidP="00216622">
      <w:pPr>
        <w:pStyle w:val="ListParagraph"/>
        <w:widowControl w:val="0"/>
        <w:numPr>
          <w:ilvl w:val="0"/>
          <w:numId w:val="34"/>
        </w:numPr>
        <w:autoSpaceDE w:val="0"/>
        <w:autoSpaceDN w:val="0"/>
        <w:adjustRightInd w:val="0"/>
        <w:rPr>
          <w:rFonts w:ascii="Calibri" w:hAnsi="Calibri" w:cs="Verdana"/>
          <w:sz w:val="22"/>
          <w:szCs w:val="22"/>
        </w:rPr>
      </w:pPr>
      <w:r w:rsidRPr="00216622">
        <w:rPr>
          <w:rFonts w:ascii="Calibri" w:hAnsi="Calibri"/>
          <w:sz w:val="22"/>
          <w:szCs w:val="22"/>
        </w:rPr>
        <w:t>Ensure all team members are aware of procedural/process changes, menu changes and existing and planned change (team brief etc.) which might impact vis</w:t>
      </w:r>
      <w:r w:rsidR="00216622" w:rsidRPr="00216622">
        <w:rPr>
          <w:rFonts w:ascii="Calibri" w:hAnsi="Calibri"/>
          <w:sz w:val="22"/>
          <w:szCs w:val="22"/>
        </w:rPr>
        <w:t xml:space="preserve">itor experience within the Park and have access to appropriate training, e.g. till systems/cash handling and have access to Society’s online packages training (e.g. Gannet, E-Learning, Cascade). </w:t>
      </w:r>
    </w:p>
    <w:p w14:paraId="16C00449" w14:textId="28042FD9" w:rsidR="7D15AEFC" w:rsidRDefault="7D15AEFC" w:rsidP="00005CC0">
      <w:pPr>
        <w:pStyle w:val="Default"/>
        <w:numPr>
          <w:ilvl w:val="0"/>
          <w:numId w:val="34"/>
        </w:numPr>
        <w:rPr>
          <w:sz w:val="22"/>
          <w:szCs w:val="22"/>
        </w:rPr>
      </w:pPr>
      <w:r w:rsidRPr="7D15AEFC">
        <w:rPr>
          <w:sz w:val="22"/>
          <w:szCs w:val="22"/>
        </w:rPr>
        <w:t xml:space="preserve">Lock up front of house at the end of the day ensuring safety and security of cafes and kitchen areas. </w:t>
      </w:r>
    </w:p>
    <w:p w14:paraId="0D25436A" w14:textId="7755D876" w:rsidR="008C22F6" w:rsidRPr="00F70A7B" w:rsidRDefault="008C22F6" w:rsidP="008C22F6">
      <w:pPr>
        <w:pStyle w:val="ListParagraph"/>
        <w:widowControl w:val="0"/>
        <w:numPr>
          <w:ilvl w:val="0"/>
          <w:numId w:val="34"/>
        </w:numPr>
        <w:autoSpaceDE w:val="0"/>
        <w:autoSpaceDN w:val="0"/>
        <w:adjustRightInd w:val="0"/>
        <w:rPr>
          <w:rFonts w:asciiTheme="minorHAnsi" w:eastAsiaTheme="minorEastAsia" w:hAnsiTheme="minorHAnsi" w:cstheme="minorBidi"/>
          <w:color w:val="000000" w:themeColor="text1"/>
          <w:sz w:val="22"/>
          <w:szCs w:val="22"/>
        </w:rPr>
      </w:pPr>
      <w:r w:rsidRPr="00F70A7B">
        <w:rPr>
          <w:rFonts w:ascii="Calibri" w:hAnsi="Calibri" w:cs="Verdana"/>
          <w:sz w:val="22"/>
        </w:rPr>
        <w:t xml:space="preserve">Ensure the </w:t>
      </w:r>
      <w:r>
        <w:rPr>
          <w:rFonts w:ascii="Calibri" w:hAnsi="Calibri" w:cs="Verdana"/>
          <w:sz w:val="22"/>
        </w:rPr>
        <w:t xml:space="preserve">front </w:t>
      </w:r>
      <w:r w:rsidRPr="00F70A7B">
        <w:rPr>
          <w:rFonts w:ascii="Calibri" w:hAnsi="Calibri" w:cs="Verdana"/>
          <w:sz w:val="22"/>
        </w:rPr>
        <w:t>of house is presented to the highest standards</w:t>
      </w:r>
      <w:r>
        <w:rPr>
          <w:rFonts w:ascii="Calibri" w:hAnsi="Calibri" w:cs="Verdana"/>
          <w:sz w:val="22"/>
        </w:rPr>
        <w:t xml:space="preserve"> (displays, seating areas, signage)</w:t>
      </w:r>
      <w:r w:rsidRPr="00F70A7B">
        <w:rPr>
          <w:rFonts w:ascii="Calibri" w:hAnsi="Calibri" w:cs="Verdana"/>
          <w:sz w:val="22"/>
        </w:rPr>
        <w:t>, fully stocked</w:t>
      </w:r>
      <w:r>
        <w:rPr>
          <w:rFonts w:ascii="Calibri" w:hAnsi="Calibri" w:cs="Verdana"/>
          <w:sz w:val="22"/>
        </w:rPr>
        <w:t xml:space="preserve"> </w:t>
      </w:r>
      <w:r w:rsidRPr="00F70A7B">
        <w:rPr>
          <w:rFonts w:ascii="Calibri" w:hAnsi="Calibri" w:cs="Verdana"/>
          <w:sz w:val="22"/>
        </w:rPr>
        <w:t>and equipment is c</w:t>
      </w:r>
      <w:r w:rsidRPr="00F70A7B">
        <w:rPr>
          <w:rFonts w:asciiTheme="minorHAnsi" w:hAnsiTheme="minorHAnsi"/>
          <w:sz w:val="22"/>
          <w:szCs w:val="22"/>
        </w:rPr>
        <w:t xml:space="preserve">leaned, maintained and serviced on a regular basis </w:t>
      </w:r>
      <w:r w:rsidRPr="00F70A7B">
        <w:rPr>
          <w:rFonts w:ascii="Calibri" w:hAnsi="Calibri" w:cs="Verdana"/>
          <w:sz w:val="22"/>
        </w:rPr>
        <w:t xml:space="preserve">and report to the Head of Business Operations &amp; Visitor Experience any maintenance issues. </w:t>
      </w:r>
    </w:p>
    <w:p w14:paraId="1E5D287F" w14:textId="1E7CDF7C" w:rsidR="033F155D" w:rsidRPr="008C22F6" w:rsidRDefault="008C22F6" w:rsidP="001263B4">
      <w:pPr>
        <w:pStyle w:val="Default"/>
        <w:numPr>
          <w:ilvl w:val="0"/>
          <w:numId w:val="34"/>
        </w:numPr>
        <w:rPr>
          <w:sz w:val="22"/>
          <w:szCs w:val="22"/>
        </w:rPr>
      </w:pPr>
      <w:r w:rsidRPr="008C22F6">
        <w:rPr>
          <w:sz w:val="22"/>
          <w:szCs w:val="22"/>
        </w:rPr>
        <w:t xml:space="preserve">Agree and review on a regular basis food portion controls with Back of House Coordinator and provide feedback regarding menu </w:t>
      </w:r>
      <w:r>
        <w:rPr>
          <w:sz w:val="22"/>
          <w:szCs w:val="22"/>
        </w:rPr>
        <w:t>and input ideas.</w:t>
      </w:r>
    </w:p>
    <w:p w14:paraId="4A65D8EA" w14:textId="2AF23998" w:rsidR="00CA0D7C" w:rsidRDefault="033F155D" w:rsidP="00005CC0">
      <w:pPr>
        <w:pStyle w:val="Default"/>
        <w:numPr>
          <w:ilvl w:val="0"/>
          <w:numId w:val="34"/>
        </w:numPr>
        <w:rPr>
          <w:sz w:val="22"/>
          <w:szCs w:val="22"/>
        </w:rPr>
      </w:pPr>
      <w:r w:rsidRPr="033F155D">
        <w:rPr>
          <w:sz w:val="22"/>
          <w:szCs w:val="22"/>
        </w:rPr>
        <w:t xml:space="preserve">Manage, motivate, develop and review team members, following good management practice </w:t>
      </w:r>
      <w:r w:rsidRPr="033F155D">
        <w:rPr>
          <w:rFonts w:asciiTheme="minorHAnsi" w:hAnsiTheme="minorHAnsi"/>
          <w:sz w:val="22"/>
          <w:szCs w:val="22"/>
        </w:rPr>
        <w:t xml:space="preserve">whilst paying </w:t>
      </w:r>
      <w:proofErr w:type="gramStart"/>
      <w:r w:rsidRPr="033F155D">
        <w:rPr>
          <w:rFonts w:asciiTheme="minorHAnsi" w:hAnsiTheme="minorHAnsi"/>
          <w:sz w:val="22"/>
          <w:szCs w:val="22"/>
        </w:rPr>
        <w:t>particular attention</w:t>
      </w:r>
      <w:proofErr w:type="gramEnd"/>
      <w:r w:rsidRPr="033F155D">
        <w:rPr>
          <w:rFonts w:asciiTheme="minorHAnsi" w:hAnsiTheme="minorHAnsi"/>
          <w:sz w:val="22"/>
          <w:szCs w:val="22"/>
        </w:rPr>
        <w:t xml:space="preserve"> to the hygiene regulations relating to catering. W</w:t>
      </w:r>
      <w:r w:rsidRPr="033F155D">
        <w:rPr>
          <w:sz w:val="22"/>
          <w:szCs w:val="22"/>
        </w:rPr>
        <w:t xml:space="preserve">orking within HR policy guidelines, so their performance meets or exceeds the agreed performance standards. </w:t>
      </w:r>
    </w:p>
    <w:p w14:paraId="475F334A" w14:textId="1DC54FFE" w:rsidR="006E5973" w:rsidRPr="00005CC0" w:rsidRDefault="00CA0D7C" w:rsidP="006E5973">
      <w:pPr>
        <w:pStyle w:val="ListParagraph"/>
        <w:numPr>
          <w:ilvl w:val="0"/>
          <w:numId w:val="34"/>
        </w:numPr>
        <w:rPr>
          <w:rFonts w:asciiTheme="minorHAnsi" w:hAnsiTheme="minorHAnsi"/>
          <w:sz w:val="22"/>
          <w:szCs w:val="22"/>
        </w:rPr>
      </w:pPr>
      <w:r w:rsidRPr="00005CC0">
        <w:rPr>
          <w:rFonts w:asciiTheme="minorHAnsi" w:hAnsiTheme="minorHAnsi"/>
          <w:sz w:val="22"/>
          <w:szCs w:val="22"/>
        </w:rPr>
        <w:t>Ensuring proper stock control for front of house by monitoring, reviewing and implementing good procedures</w:t>
      </w:r>
      <w:r w:rsidR="006E5973" w:rsidRPr="006E5973">
        <w:rPr>
          <w:rFonts w:asciiTheme="minorHAnsi" w:hAnsiTheme="minorHAnsi"/>
          <w:sz w:val="22"/>
          <w:szCs w:val="22"/>
        </w:rPr>
        <w:t xml:space="preserve"> </w:t>
      </w:r>
      <w:r w:rsidR="00216622">
        <w:rPr>
          <w:rFonts w:asciiTheme="minorHAnsi" w:hAnsiTheme="minorHAnsi"/>
          <w:sz w:val="22"/>
          <w:szCs w:val="22"/>
        </w:rPr>
        <w:t>and a</w:t>
      </w:r>
      <w:r w:rsidR="006E5973" w:rsidRPr="00005CC0">
        <w:rPr>
          <w:rFonts w:asciiTheme="minorHAnsi" w:hAnsiTheme="minorHAnsi"/>
          <w:sz w:val="22"/>
          <w:szCs w:val="22"/>
        </w:rPr>
        <w:t>dvis</w:t>
      </w:r>
      <w:r w:rsidR="00216622">
        <w:rPr>
          <w:rFonts w:asciiTheme="minorHAnsi" w:hAnsiTheme="minorHAnsi"/>
          <w:sz w:val="22"/>
          <w:szCs w:val="22"/>
        </w:rPr>
        <w:t xml:space="preserve">ing </w:t>
      </w:r>
      <w:r w:rsidR="006E5973" w:rsidRPr="00005CC0">
        <w:rPr>
          <w:rFonts w:asciiTheme="minorHAnsi" w:hAnsiTheme="minorHAnsi"/>
          <w:sz w:val="22"/>
          <w:szCs w:val="22"/>
        </w:rPr>
        <w:t>Back of House Co-</w:t>
      </w:r>
      <w:proofErr w:type="spellStart"/>
      <w:r w:rsidR="006E5973" w:rsidRPr="00005CC0">
        <w:rPr>
          <w:rFonts w:asciiTheme="minorHAnsi" w:hAnsiTheme="minorHAnsi"/>
          <w:sz w:val="22"/>
          <w:szCs w:val="22"/>
        </w:rPr>
        <w:t>ordinator</w:t>
      </w:r>
      <w:proofErr w:type="spellEnd"/>
      <w:r w:rsidR="006E5973" w:rsidRPr="00005CC0">
        <w:rPr>
          <w:rFonts w:asciiTheme="minorHAnsi" w:hAnsiTheme="minorHAnsi"/>
          <w:sz w:val="22"/>
          <w:szCs w:val="22"/>
        </w:rPr>
        <w:t xml:space="preserve">/Cook </w:t>
      </w:r>
      <w:r w:rsidR="00216622">
        <w:rPr>
          <w:rFonts w:asciiTheme="minorHAnsi" w:hAnsiTheme="minorHAnsi"/>
          <w:sz w:val="22"/>
          <w:szCs w:val="22"/>
        </w:rPr>
        <w:t>accordingly.</w:t>
      </w:r>
    </w:p>
    <w:p w14:paraId="417C0122" w14:textId="297B5D5F" w:rsidR="00CA0D7C" w:rsidRPr="008C22F6" w:rsidRDefault="008C22F6" w:rsidP="00B845D7">
      <w:pPr>
        <w:pStyle w:val="ListParagraph"/>
        <w:numPr>
          <w:ilvl w:val="0"/>
          <w:numId w:val="34"/>
        </w:numPr>
        <w:rPr>
          <w:rFonts w:asciiTheme="minorHAnsi" w:hAnsiTheme="minorHAnsi"/>
          <w:sz w:val="22"/>
          <w:szCs w:val="22"/>
        </w:rPr>
      </w:pPr>
      <w:r w:rsidRPr="008C22F6">
        <w:rPr>
          <w:rFonts w:asciiTheme="minorHAnsi" w:eastAsiaTheme="minorEastAsia" w:hAnsiTheme="minorHAnsi" w:cstheme="minorBidi"/>
          <w:sz w:val="22"/>
          <w:szCs w:val="22"/>
        </w:rPr>
        <w:lastRenderedPageBreak/>
        <w:t xml:space="preserve">Responsible for department’s float, cashing up at the end of the day and </w:t>
      </w:r>
      <w:r w:rsidR="00CA0D7C" w:rsidRPr="008C22F6">
        <w:rPr>
          <w:rFonts w:asciiTheme="minorHAnsi" w:hAnsiTheme="minorHAnsi"/>
          <w:sz w:val="22"/>
          <w:szCs w:val="22"/>
        </w:rPr>
        <w:t>reporting of all monies.</w:t>
      </w:r>
    </w:p>
    <w:p w14:paraId="1D0F30AD" w14:textId="68FB0FB0" w:rsidR="00CA0D7C" w:rsidRPr="008C22F6" w:rsidRDefault="00CA0D7C" w:rsidP="00A37181">
      <w:pPr>
        <w:pStyle w:val="ListParagraph"/>
        <w:numPr>
          <w:ilvl w:val="0"/>
          <w:numId w:val="34"/>
        </w:numPr>
        <w:rPr>
          <w:rFonts w:asciiTheme="minorHAnsi" w:hAnsiTheme="minorHAnsi"/>
          <w:sz w:val="22"/>
          <w:szCs w:val="22"/>
        </w:rPr>
      </w:pPr>
      <w:r w:rsidRPr="008C22F6">
        <w:rPr>
          <w:rFonts w:asciiTheme="minorHAnsi" w:hAnsiTheme="minorHAnsi"/>
          <w:sz w:val="22"/>
          <w:szCs w:val="22"/>
        </w:rPr>
        <w:t>Ensure all customer complaints are dealt with in a professional manner and a file note made and passed to the admin office</w:t>
      </w:r>
      <w:r w:rsidR="008C22F6" w:rsidRPr="008C22F6">
        <w:rPr>
          <w:rFonts w:asciiTheme="minorHAnsi" w:hAnsiTheme="minorHAnsi"/>
          <w:sz w:val="22"/>
          <w:szCs w:val="22"/>
        </w:rPr>
        <w:t xml:space="preserve"> and any </w:t>
      </w:r>
      <w:r w:rsidRPr="008C22F6">
        <w:rPr>
          <w:rFonts w:asciiTheme="minorHAnsi" w:hAnsiTheme="minorHAnsi"/>
          <w:sz w:val="22"/>
          <w:szCs w:val="22"/>
        </w:rPr>
        <w:t>accidents front of house are recorded as per society guidelines.</w:t>
      </w:r>
    </w:p>
    <w:p w14:paraId="6ACB11F8" w14:textId="77777777" w:rsidR="00CA0D7C" w:rsidRPr="00005CC0" w:rsidRDefault="00CA0D7C" w:rsidP="00005CC0">
      <w:pPr>
        <w:pStyle w:val="ListParagraph"/>
        <w:numPr>
          <w:ilvl w:val="0"/>
          <w:numId w:val="34"/>
        </w:numPr>
        <w:rPr>
          <w:rFonts w:asciiTheme="minorHAnsi" w:hAnsiTheme="minorHAnsi"/>
          <w:sz w:val="22"/>
          <w:szCs w:val="22"/>
        </w:rPr>
      </w:pPr>
      <w:r w:rsidRPr="00005CC0">
        <w:rPr>
          <w:rFonts w:asciiTheme="minorHAnsi" w:hAnsiTheme="minorHAnsi"/>
          <w:sz w:val="22"/>
          <w:szCs w:val="22"/>
        </w:rPr>
        <w:t xml:space="preserve">Work closely with colleagues and other departments in </w:t>
      </w:r>
      <w:proofErr w:type="spellStart"/>
      <w:r w:rsidRPr="00005CC0">
        <w:rPr>
          <w:rFonts w:asciiTheme="minorHAnsi" w:hAnsiTheme="minorHAnsi"/>
          <w:sz w:val="22"/>
          <w:szCs w:val="22"/>
        </w:rPr>
        <w:t>organising</w:t>
      </w:r>
      <w:proofErr w:type="spellEnd"/>
      <w:r w:rsidRPr="00005CC0">
        <w:rPr>
          <w:rFonts w:asciiTheme="minorHAnsi" w:hAnsiTheme="minorHAnsi"/>
          <w:sz w:val="22"/>
          <w:szCs w:val="22"/>
        </w:rPr>
        <w:t xml:space="preserve"> the smooth operation of events.</w:t>
      </w:r>
    </w:p>
    <w:p w14:paraId="2B622DE6" w14:textId="3C886ADE" w:rsidR="005715B1" w:rsidRPr="00005CC0" w:rsidRDefault="005715B1" w:rsidP="00005CC0">
      <w:pPr>
        <w:pStyle w:val="ListParagraph"/>
        <w:numPr>
          <w:ilvl w:val="0"/>
          <w:numId w:val="34"/>
        </w:numPr>
        <w:rPr>
          <w:rFonts w:asciiTheme="minorHAnsi" w:hAnsiTheme="minorHAnsi"/>
          <w:sz w:val="22"/>
          <w:szCs w:val="22"/>
        </w:rPr>
      </w:pPr>
      <w:r w:rsidRPr="00005CC0">
        <w:rPr>
          <w:rFonts w:asciiTheme="minorHAnsi" w:hAnsiTheme="minorHAnsi"/>
          <w:sz w:val="22"/>
          <w:szCs w:val="22"/>
        </w:rPr>
        <w:t>Work with external companies to ensure all equipment is well maintained.</w:t>
      </w:r>
    </w:p>
    <w:p w14:paraId="2516D174" w14:textId="0B08947D" w:rsidR="006E5973" w:rsidRPr="00F70A7B" w:rsidRDefault="006E5973" w:rsidP="006E5973">
      <w:pPr>
        <w:pStyle w:val="ListParagraph"/>
        <w:numPr>
          <w:ilvl w:val="0"/>
          <w:numId w:val="34"/>
        </w:numPr>
        <w:rPr>
          <w:rFonts w:ascii="Calibri" w:hAnsi="Calibri"/>
          <w:sz w:val="22"/>
          <w:szCs w:val="22"/>
        </w:rPr>
      </w:pPr>
      <w:r w:rsidRPr="00F70A7B">
        <w:rPr>
          <w:rFonts w:ascii="Calibri" w:hAnsi="Calibri"/>
          <w:sz w:val="22"/>
          <w:szCs w:val="22"/>
        </w:rPr>
        <w:t xml:space="preserve">Working alongside the </w:t>
      </w:r>
      <w:r w:rsidR="008C22F6">
        <w:rPr>
          <w:rFonts w:ascii="Calibri" w:hAnsi="Calibri"/>
          <w:sz w:val="22"/>
          <w:szCs w:val="22"/>
        </w:rPr>
        <w:t xml:space="preserve">back </w:t>
      </w:r>
      <w:r w:rsidRPr="00F70A7B">
        <w:rPr>
          <w:rFonts w:ascii="Calibri" w:hAnsi="Calibri"/>
          <w:sz w:val="22"/>
          <w:szCs w:val="22"/>
        </w:rPr>
        <w:t>of house team to ensure the smooth running of the cafe and outdoor catering areas as one united team.</w:t>
      </w:r>
    </w:p>
    <w:p w14:paraId="68E6E2C2" w14:textId="5EE251B5" w:rsidR="00ED38E6" w:rsidRPr="00ED38E6" w:rsidRDefault="00ED38E6" w:rsidP="00ED38E6">
      <w:pPr>
        <w:pStyle w:val="ListParagraph"/>
        <w:numPr>
          <w:ilvl w:val="0"/>
          <w:numId w:val="34"/>
        </w:numPr>
        <w:rPr>
          <w:rFonts w:asciiTheme="minorHAnsi" w:hAnsiTheme="minorHAnsi"/>
          <w:sz w:val="20"/>
        </w:rPr>
      </w:pPr>
      <w:r w:rsidRPr="00ED38E6">
        <w:rPr>
          <w:rFonts w:asciiTheme="minorHAnsi" w:hAnsiTheme="minorHAnsi"/>
          <w:sz w:val="22"/>
        </w:rPr>
        <w:t xml:space="preserve">Responsible for the </w:t>
      </w:r>
      <w:r w:rsidRPr="00ED38E6">
        <w:rPr>
          <w:rFonts w:asciiTheme="minorHAnsi" w:hAnsiTheme="minorHAnsi"/>
          <w:sz w:val="22"/>
        </w:rPr>
        <w:t xml:space="preserve">Back </w:t>
      </w:r>
      <w:r w:rsidRPr="00ED38E6">
        <w:rPr>
          <w:rFonts w:asciiTheme="minorHAnsi" w:hAnsiTheme="minorHAnsi"/>
          <w:sz w:val="22"/>
        </w:rPr>
        <w:t>of House Team in the Coordinators absence.</w:t>
      </w:r>
    </w:p>
    <w:p w14:paraId="01A4F2B5" w14:textId="158A58C3" w:rsidR="00005CC0" w:rsidRPr="00E464B8" w:rsidRDefault="00005CC0" w:rsidP="00005CC0">
      <w:pPr>
        <w:pStyle w:val="ListParagraph"/>
        <w:widowControl w:val="0"/>
        <w:numPr>
          <w:ilvl w:val="0"/>
          <w:numId w:val="34"/>
        </w:numPr>
        <w:autoSpaceDE w:val="0"/>
        <w:autoSpaceDN w:val="0"/>
        <w:adjustRightInd w:val="0"/>
        <w:rPr>
          <w:rFonts w:ascii="Calibri" w:hAnsi="Calibri" w:cs="Verdana"/>
          <w:sz w:val="22"/>
          <w:szCs w:val="22"/>
        </w:rPr>
      </w:pPr>
      <w:r w:rsidRPr="00E464B8">
        <w:rPr>
          <w:rFonts w:ascii="Calibri" w:hAnsi="Calibri" w:cs="Verdana"/>
          <w:sz w:val="22"/>
          <w:szCs w:val="22"/>
        </w:rPr>
        <w:t>Ensure compliance with RZSS’s policies, procedures and guidelines, together with all relevant regulatory and statutory requirements.</w:t>
      </w:r>
    </w:p>
    <w:p w14:paraId="2FFFCCD1" w14:textId="77777777" w:rsidR="00005CC0" w:rsidRPr="00876525" w:rsidRDefault="00005CC0" w:rsidP="00005CC0">
      <w:pPr>
        <w:widowControl w:val="0"/>
        <w:numPr>
          <w:ilvl w:val="0"/>
          <w:numId w:val="34"/>
        </w:numPr>
        <w:autoSpaceDE w:val="0"/>
        <w:autoSpaceDN w:val="0"/>
        <w:adjustRightInd w:val="0"/>
        <w:rPr>
          <w:rFonts w:ascii="Calibri" w:hAnsi="Calibri" w:cs="Verdana"/>
          <w:sz w:val="22"/>
        </w:rPr>
      </w:pPr>
      <w:r w:rsidRPr="00876525">
        <w:rPr>
          <w:rFonts w:ascii="Calibri" w:hAnsi="Calibri"/>
          <w:sz w:val="22"/>
          <w:lang w:val="en-US"/>
        </w:rPr>
        <w:t xml:space="preserve">Engage with the Society’s appraisal system, and demonstrate commitment to our values, </w:t>
      </w:r>
      <w:proofErr w:type="spellStart"/>
      <w:r w:rsidRPr="00876525">
        <w:rPr>
          <w:rFonts w:ascii="Calibri" w:hAnsi="Calibri"/>
          <w:sz w:val="22"/>
          <w:lang w:val="en-US"/>
        </w:rPr>
        <w:t>behaviours</w:t>
      </w:r>
      <w:proofErr w:type="spellEnd"/>
      <w:r w:rsidRPr="00876525">
        <w:rPr>
          <w:rFonts w:ascii="Calibri" w:hAnsi="Calibri"/>
          <w:sz w:val="22"/>
          <w:lang w:val="en-US"/>
        </w:rPr>
        <w:t xml:space="preserve"> and your continuous personal development.</w:t>
      </w:r>
    </w:p>
    <w:p w14:paraId="03613736" w14:textId="77777777" w:rsidR="00005CC0" w:rsidRPr="00E464B8" w:rsidRDefault="00005CC0" w:rsidP="00005CC0">
      <w:pPr>
        <w:pStyle w:val="ListParagraph"/>
        <w:widowControl w:val="0"/>
        <w:numPr>
          <w:ilvl w:val="0"/>
          <w:numId w:val="34"/>
        </w:numPr>
        <w:autoSpaceDE w:val="0"/>
        <w:autoSpaceDN w:val="0"/>
        <w:adjustRightInd w:val="0"/>
        <w:rPr>
          <w:rFonts w:ascii="Calibri" w:hAnsi="Calibri" w:cs="Verdana"/>
          <w:sz w:val="22"/>
          <w:szCs w:val="22"/>
        </w:rPr>
      </w:pPr>
      <w:r w:rsidRPr="00E464B8">
        <w:rPr>
          <w:rFonts w:ascii="Calibri" w:hAnsi="Calibri" w:cs="Verdana"/>
          <w:sz w:val="22"/>
          <w:szCs w:val="22"/>
        </w:rPr>
        <w:t>Perform other reasonable duties and/or projects as directed by your manager.</w:t>
      </w:r>
    </w:p>
    <w:p w14:paraId="776CAB6C" w14:textId="77777777" w:rsidR="00947011" w:rsidRPr="00947011" w:rsidRDefault="00947011" w:rsidP="00083A5E">
      <w:pPr>
        <w:widowControl w:val="0"/>
        <w:autoSpaceDE w:val="0"/>
        <w:autoSpaceDN w:val="0"/>
        <w:adjustRightInd w:val="0"/>
        <w:jc w:val="left"/>
        <w:rPr>
          <w:rFonts w:ascii="Calibri" w:hAnsi="Calibri" w:cs="Verdana"/>
          <w:sz w:val="22"/>
        </w:rPr>
      </w:pPr>
    </w:p>
    <w:p w14:paraId="145E8021" w14:textId="480959C3" w:rsidR="003A54F8" w:rsidRPr="00AF2257" w:rsidRDefault="001842CA" w:rsidP="00B65FDB">
      <w:pPr>
        <w:pStyle w:val="ListParagraph"/>
        <w:ind w:left="357"/>
        <w:jc w:val="both"/>
        <w:rPr>
          <w:rFonts w:asciiTheme="minorHAnsi" w:hAnsiTheme="minorHAnsi"/>
          <w:b/>
          <w:sz w:val="28"/>
        </w:rPr>
      </w:pPr>
      <w:r w:rsidRPr="00AF2257">
        <w:rPr>
          <w:rFonts w:asciiTheme="minorHAnsi" w:hAnsiTheme="minorHAnsi"/>
          <w:noProof/>
        </w:rPr>
        <mc:AlternateContent>
          <mc:Choice Requires="wps">
            <w:drawing>
              <wp:anchor distT="0" distB="0" distL="114300" distR="114300" simplePos="0" relativeHeight="251656192" behindDoc="0" locked="0" layoutInCell="0" allowOverlap="1" wp14:anchorId="00113A28" wp14:editId="2FF0CE80">
                <wp:simplePos x="0" y="0"/>
                <wp:positionH relativeFrom="column">
                  <wp:posOffset>29210</wp:posOffset>
                </wp:positionH>
                <wp:positionV relativeFrom="paragraph">
                  <wp:posOffset>69215</wp:posOffset>
                </wp:positionV>
                <wp:extent cx="5861685" cy="635"/>
                <wp:effectExtent l="10160" t="12065" r="14605" b="635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D002"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HiOutD2AQAAuAMAAA4AAAAAAAAAAAAAAAAALgIAAGRy&#10;cy9lMm9Eb2MueG1sUEsBAi0AFAAGAAgAAAAhAJzItrXcAAAABwEAAA8AAAAAAAAAAAAAAAAAUAQA&#10;AGRycy9kb3ducmV2LnhtbFBLBQYAAAAABAAEAPMAAABZBQAAAAA=&#10;" o:allowincell="f" strokeweight="1pt"/>
            </w:pict>
          </mc:Fallback>
        </mc:AlternateContent>
      </w:r>
      <w:r w:rsidRPr="00AF2257">
        <w:rPr>
          <w:rFonts w:asciiTheme="minorHAnsi" w:hAnsiTheme="minorHAnsi"/>
          <w:noProof/>
        </w:rPr>
        <mc:AlternateContent>
          <mc:Choice Requires="wps">
            <w:drawing>
              <wp:anchor distT="0" distB="0" distL="114300" distR="114300" simplePos="0" relativeHeight="251659264" behindDoc="0" locked="0" layoutInCell="0" allowOverlap="1" wp14:anchorId="442EC04B" wp14:editId="5093E2C6">
                <wp:simplePos x="0" y="0"/>
                <wp:positionH relativeFrom="column">
                  <wp:posOffset>29210</wp:posOffset>
                </wp:positionH>
                <wp:positionV relativeFrom="paragraph">
                  <wp:posOffset>69215</wp:posOffset>
                </wp:positionV>
                <wp:extent cx="5861685" cy="635"/>
                <wp:effectExtent l="10160" t="12065" r="14605" b="635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81D2"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NIf+Wv2AQAAuAMAAA4AAAAAAAAAAAAAAAAALgIAAGRy&#10;cy9lMm9Eb2MueG1sUEsBAi0AFAAGAAgAAAAhAJzItrXcAAAABwEAAA8AAAAAAAAAAAAAAAAAUAQA&#10;AGRycy9kb3ducmV2LnhtbFBLBQYAAAAABAAEAPMAAABZBQAAAAA=&#10;" o:allowincell="f" strokeweight="1pt"/>
            </w:pict>
          </mc:Fallback>
        </mc:AlternateContent>
      </w:r>
    </w:p>
    <w:p w14:paraId="0866355B" w14:textId="315D986B" w:rsidR="003A54F8" w:rsidRDefault="00CE0A08" w:rsidP="003A54F8">
      <w:pPr>
        <w:pStyle w:val="BrandHeadline2"/>
        <w:rPr>
          <w:rFonts w:asciiTheme="minorHAnsi" w:hAnsiTheme="minorHAnsi"/>
        </w:rPr>
      </w:pPr>
      <w:r>
        <w:rPr>
          <w:rFonts w:asciiTheme="minorHAnsi" w:hAnsiTheme="minorHAnsi"/>
        </w:rPr>
        <w:t xml:space="preserve">KNOWLEDGE, </w:t>
      </w:r>
      <w:r w:rsidR="003A54F8" w:rsidRPr="00AF2257">
        <w:rPr>
          <w:rFonts w:asciiTheme="minorHAnsi" w:hAnsiTheme="minorHAnsi"/>
        </w:rPr>
        <w:t xml:space="preserve">SKILLS AND EXPERIENCE </w:t>
      </w:r>
    </w:p>
    <w:p w14:paraId="0979AA88" w14:textId="77777777" w:rsidR="00777A35" w:rsidRDefault="00777A35" w:rsidP="00777A35">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2"/>
        <w:gridCol w:w="1121"/>
        <w:gridCol w:w="1127"/>
      </w:tblGrid>
      <w:tr w:rsidR="00CE0A08" w:rsidRPr="00A63984" w14:paraId="11B80FFC" w14:textId="77777777" w:rsidTr="00005CC0">
        <w:tc>
          <w:tcPr>
            <w:tcW w:w="7382" w:type="dxa"/>
            <w:shd w:val="clear" w:color="auto" w:fill="BFBFBF" w:themeFill="background1" w:themeFillShade="BF"/>
          </w:tcPr>
          <w:p w14:paraId="4D982F4E" w14:textId="77777777" w:rsidR="00CE0A08" w:rsidRPr="00A63984" w:rsidRDefault="00CE0A08" w:rsidP="00CE0A08">
            <w:pPr>
              <w:widowControl w:val="0"/>
              <w:autoSpaceDE w:val="0"/>
              <w:autoSpaceDN w:val="0"/>
              <w:adjustRightInd w:val="0"/>
              <w:rPr>
                <w:rFonts w:ascii="Calibri" w:hAnsi="Calibri" w:cs="Verdana"/>
                <w:sz w:val="22"/>
              </w:rPr>
            </w:pPr>
          </w:p>
        </w:tc>
        <w:tc>
          <w:tcPr>
            <w:tcW w:w="1121" w:type="dxa"/>
            <w:shd w:val="clear" w:color="auto" w:fill="BFBFBF" w:themeFill="background1" w:themeFillShade="BF"/>
          </w:tcPr>
          <w:p w14:paraId="625B93BB" w14:textId="77777777" w:rsidR="00CE0A08" w:rsidRPr="0070513F" w:rsidRDefault="00CE0A08" w:rsidP="00CE0A08">
            <w:pPr>
              <w:widowControl w:val="0"/>
              <w:autoSpaceDE w:val="0"/>
              <w:autoSpaceDN w:val="0"/>
              <w:adjustRightInd w:val="0"/>
              <w:jc w:val="center"/>
              <w:rPr>
                <w:rFonts w:ascii="Calibri" w:hAnsi="Calibri" w:cs="Verdana"/>
                <w:b/>
                <w:sz w:val="22"/>
              </w:rPr>
            </w:pPr>
            <w:r w:rsidRPr="0070513F">
              <w:rPr>
                <w:rFonts w:ascii="Calibri" w:hAnsi="Calibri" w:cs="Verdana"/>
                <w:b/>
                <w:sz w:val="22"/>
              </w:rPr>
              <w:t>Essential</w:t>
            </w:r>
          </w:p>
        </w:tc>
        <w:tc>
          <w:tcPr>
            <w:tcW w:w="1127" w:type="dxa"/>
            <w:shd w:val="clear" w:color="auto" w:fill="BFBFBF" w:themeFill="background1" w:themeFillShade="BF"/>
          </w:tcPr>
          <w:p w14:paraId="6E3F6950" w14:textId="77777777" w:rsidR="00CE0A08" w:rsidRPr="0070513F" w:rsidRDefault="00CE0A08" w:rsidP="00CE0A08">
            <w:pPr>
              <w:widowControl w:val="0"/>
              <w:autoSpaceDE w:val="0"/>
              <w:autoSpaceDN w:val="0"/>
              <w:adjustRightInd w:val="0"/>
              <w:jc w:val="center"/>
              <w:rPr>
                <w:rFonts w:ascii="Calibri" w:hAnsi="Calibri" w:cs="Verdana"/>
                <w:b/>
                <w:sz w:val="22"/>
              </w:rPr>
            </w:pPr>
            <w:r w:rsidRPr="0070513F">
              <w:rPr>
                <w:rFonts w:ascii="Calibri" w:hAnsi="Calibri" w:cs="Verdana"/>
                <w:b/>
                <w:sz w:val="22"/>
              </w:rPr>
              <w:t>Desirable</w:t>
            </w:r>
          </w:p>
        </w:tc>
      </w:tr>
      <w:tr w:rsidR="00CE0A08" w:rsidRPr="00A63984" w14:paraId="7E42B73F" w14:textId="77777777" w:rsidTr="00005CC0">
        <w:tc>
          <w:tcPr>
            <w:tcW w:w="9630" w:type="dxa"/>
            <w:gridSpan w:val="3"/>
            <w:shd w:val="clear" w:color="auto" w:fill="D9D9D9" w:themeFill="background1" w:themeFillShade="D9"/>
          </w:tcPr>
          <w:p w14:paraId="76B44EDF" w14:textId="404367A7" w:rsidR="00CE0A08" w:rsidRPr="0070513F" w:rsidRDefault="00CE0A08" w:rsidP="00CE0A08">
            <w:pPr>
              <w:widowControl w:val="0"/>
              <w:autoSpaceDE w:val="0"/>
              <w:autoSpaceDN w:val="0"/>
              <w:adjustRightInd w:val="0"/>
              <w:jc w:val="left"/>
              <w:rPr>
                <w:rFonts w:ascii="Calibri" w:hAnsi="Calibri" w:cs="Verdana"/>
                <w:b/>
                <w:sz w:val="22"/>
              </w:rPr>
            </w:pPr>
            <w:r w:rsidRPr="00CE0A08">
              <w:rPr>
                <w:rFonts w:asciiTheme="minorHAnsi" w:hAnsiTheme="minorHAnsi"/>
                <w:b/>
                <w:color w:val="000090"/>
              </w:rPr>
              <w:t>KNOWLEDGE</w:t>
            </w:r>
          </w:p>
        </w:tc>
      </w:tr>
      <w:tr w:rsidR="00005CC0" w:rsidRPr="00A63984" w14:paraId="29F0AE75" w14:textId="77777777" w:rsidTr="00005CC0">
        <w:tc>
          <w:tcPr>
            <w:tcW w:w="7382" w:type="dxa"/>
            <w:shd w:val="clear" w:color="auto" w:fill="auto"/>
          </w:tcPr>
          <w:p w14:paraId="5D49FC01" w14:textId="094DDD62" w:rsidR="00005CC0" w:rsidRPr="00A63984" w:rsidRDefault="00005CC0" w:rsidP="00005CC0">
            <w:pPr>
              <w:widowControl w:val="0"/>
              <w:autoSpaceDE w:val="0"/>
              <w:autoSpaceDN w:val="0"/>
              <w:adjustRightInd w:val="0"/>
              <w:spacing w:after="60"/>
              <w:rPr>
                <w:rFonts w:ascii="Calibri" w:hAnsi="Calibri" w:cs="Verdana"/>
                <w:sz w:val="22"/>
              </w:rPr>
            </w:pPr>
            <w:r w:rsidRPr="00B93218">
              <w:rPr>
                <w:rFonts w:asciiTheme="minorHAnsi" w:hAnsiTheme="minorHAnsi" w:cs="Verdana"/>
                <w:sz w:val="22"/>
                <w:szCs w:val="22"/>
              </w:rPr>
              <w:t>Good achievement at Higher grade level (including English and Mathematics) or equivalent qualifications or experience.</w:t>
            </w:r>
          </w:p>
        </w:tc>
        <w:tc>
          <w:tcPr>
            <w:tcW w:w="1121" w:type="dxa"/>
            <w:shd w:val="clear" w:color="auto" w:fill="auto"/>
          </w:tcPr>
          <w:p w14:paraId="7A559ACF" w14:textId="0B32B4B3" w:rsidR="00005CC0" w:rsidRPr="00A63984" w:rsidRDefault="00005CC0" w:rsidP="00005CC0">
            <w:pPr>
              <w:widowControl w:val="0"/>
              <w:autoSpaceDE w:val="0"/>
              <w:autoSpaceDN w:val="0"/>
              <w:adjustRightInd w:val="0"/>
              <w:jc w:val="center"/>
              <w:rPr>
                <w:rFonts w:ascii="Calibri" w:hAnsi="Calibri" w:cs="Verdana"/>
                <w:sz w:val="22"/>
              </w:rPr>
            </w:pPr>
            <w:r w:rsidRPr="00B93218">
              <w:rPr>
                <w:rFonts w:asciiTheme="minorHAnsi" w:hAnsiTheme="minorHAnsi" w:cs="Verdana"/>
                <w:sz w:val="22"/>
                <w:szCs w:val="22"/>
              </w:rPr>
              <w:t>√</w:t>
            </w:r>
          </w:p>
        </w:tc>
        <w:tc>
          <w:tcPr>
            <w:tcW w:w="1127" w:type="dxa"/>
            <w:shd w:val="clear" w:color="auto" w:fill="auto"/>
          </w:tcPr>
          <w:p w14:paraId="4120FF58" w14:textId="4055EEF3" w:rsidR="00005CC0" w:rsidRPr="00A63984" w:rsidRDefault="00005CC0" w:rsidP="00005CC0">
            <w:pPr>
              <w:widowControl w:val="0"/>
              <w:autoSpaceDE w:val="0"/>
              <w:autoSpaceDN w:val="0"/>
              <w:adjustRightInd w:val="0"/>
              <w:jc w:val="center"/>
              <w:rPr>
                <w:rFonts w:ascii="Calibri" w:hAnsi="Calibri" w:cs="Verdana"/>
                <w:sz w:val="22"/>
              </w:rPr>
            </w:pPr>
          </w:p>
        </w:tc>
      </w:tr>
      <w:tr w:rsidR="00005CC0" w:rsidRPr="00A63984" w14:paraId="5E3D2534" w14:textId="77777777" w:rsidTr="00005CC0">
        <w:tc>
          <w:tcPr>
            <w:tcW w:w="7382" w:type="dxa"/>
            <w:shd w:val="clear" w:color="auto" w:fill="auto"/>
          </w:tcPr>
          <w:p w14:paraId="0EAF9677" w14:textId="150A120D" w:rsidR="00005CC0" w:rsidRPr="00B93218" w:rsidRDefault="00005CC0" w:rsidP="00005CC0">
            <w:pPr>
              <w:widowControl w:val="0"/>
              <w:autoSpaceDE w:val="0"/>
              <w:autoSpaceDN w:val="0"/>
              <w:adjustRightInd w:val="0"/>
              <w:spacing w:after="60"/>
              <w:rPr>
                <w:rFonts w:asciiTheme="minorHAnsi" w:hAnsiTheme="minorHAnsi" w:cs="Verdana"/>
                <w:sz w:val="22"/>
                <w:szCs w:val="22"/>
              </w:rPr>
            </w:pPr>
            <w:r w:rsidRPr="00B93218">
              <w:rPr>
                <w:rFonts w:asciiTheme="minorHAnsi" w:hAnsiTheme="minorHAnsi" w:cs="Helvetica Neue"/>
                <w:color w:val="000000"/>
                <w:sz w:val="22"/>
                <w:szCs w:val="22"/>
              </w:rPr>
              <w:t>SVQ level 4, or equivalent qualification or experience, in a relevant subject e.g. customer service.</w:t>
            </w:r>
          </w:p>
        </w:tc>
        <w:tc>
          <w:tcPr>
            <w:tcW w:w="1121" w:type="dxa"/>
            <w:shd w:val="clear" w:color="auto" w:fill="auto"/>
          </w:tcPr>
          <w:p w14:paraId="012C01C4" w14:textId="77777777" w:rsidR="00005CC0" w:rsidRPr="00B93218" w:rsidRDefault="00005CC0" w:rsidP="00005CC0">
            <w:pPr>
              <w:widowControl w:val="0"/>
              <w:autoSpaceDE w:val="0"/>
              <w:autoSpaceDN w:val="0"/>
              <w:adjustRightInd w:val="0"/>
              <w:jc w:val="center"/>
              <w:rPr>
                <w:rFonts w:asciiTheme="minorHAnsi" w:hAnsiTheme="minorHAnsi" w:cs="Verdana"/>
                <w:sz w:val="22"/>
                <w:szCs w:val="22"/>
              </w:rPr>
            </w:pPr>
          </w:p>
        </w:tc>
        <w:tc>
          <w:tcPr>
            <w:tcW w:w="1127" w:type="dxa"/>
            <w:shd w:val="clear" w:color="auto" w:fill="auto"/>
          </w:tcPr>
          <w:p w14:paraId="104C67F7" w14:textId="3E633598" w:rsidR="00005CC0" w:rsidRPr="00A63984" w:rsidRDefault="00005CC0" w:rsidP="00005CC0">
            <w:pPr>
              <w:widowControl w:val="0"/>
              <w:autoSpaceDE w:val="0"/>
              <w:autoSpaceDN w:val="0"/>
              <w:adjustRightInd w:val="0"/>
              <w:jc w:val="center"/>
              <w:rPr>
                <w:rFonts w:ascii="Calibri" w:hAnsi="Calibri" w:cs="Verdana"/>
                <w:sz w:val="22"/>
              </w:rPr>
            </w:pPr>
            <w:r w:rsidRPr="00B93218">
              <w:rPr>
                <w:rFonts w:asciiTheme="minorHAnsi" w:hAnsiTheme="minorHAnsi" w:cs="Verdana"/>
                <w:sz w:val="22"/>
                <w:szCs w:val="22"/>
              </w:rPr>
              <w:t>√</w:t>
            </w:r>
          </w:p>
        </w:tc>
      </w:tr>
      <w:tr w:rsidR="00005CC0" w:rsidRPr="00A63984" w14:paraId="7B7C5892" w14:textId="77777777" w:rsidTr="00005CC0">
        <w:tc>
          <w:tcPr>
            <w:tcW w:w="7382" w:type="dxa"/>
            <w:shd w:val="clear" w:color="auto" w:fill="auto"/>
          </w:tcPr>
          <w:p w14:paraId="3CD29FC6" w14:textId="275F2736" w:rsidR="00005CC0" w:rsidRPr="00B93218" w:rsidRDefault="00005CC0" w:rsidP="00005CC0">
            <w:pPr>
              <w:widowControl w:val="0"/>
              <w:autoSpaceDE w:val="0"/>
              <w:autoSpaceDN w:val="0"/>
              <w:adjustRightInd w:val="0"/>
              <w:spacing w:after="60"/>
              <w:rPr>
                <w:rFonts w:asciiTheme="minorHAnsi" w:hAnsiTheme="minorHAnsi" w:cs="Helvetica Neue"/>
                <w:color w:val="000000"/>
                <w:sz w:val="22"/>
                <w:szCs w:val="22"/>
              </w:rPr>
            </w:pPr>
            <w:r w:rsidRPr="00B93218">
              <w:rPr>
                <w:rFonts w:asciiTheme="minorHAnsi" w:hAnsiTheme="minorHAnsi" w:cs="Verdana"/>
                <w:sz w:val="22"/>
                <w:szCs w:val="22"/>
              </w:rPr>
              <w:t xml:space="preserve">Trained/certificate in </w:t>
            </w:r>
            <w:proofErr w:type="spellStart"/>
            <w:r w:rsidRPr="00B93218">
              <w:rPr>
                <w:rFonts w:asciiTheme="minorHAnsi" w:hAnsiTheme="minorHAnsi" w:cs="Verdana"/>
                <w:sz w:val="22"/>
                <w:szCs w:val="22"/>
              </w:rPr>
              <w:t>Cooksafe</w:t>
            </w:r>
            <w:proofErr w:type="spellEnd"/>
            <w:r w:rsidRPr="00B93218">
              <w:rPr>
                <w:rFonts w:asciiTheme="minorHAnsi" w:hAnsiTheme="minorHAnsi" w:cs="Verdana"/>
                <w:sz w:val="22"/>
                <w:szCs w:val="22"/>
              </w:rPr>
              <w:t xml:space="preserve"> and has ability/qualification to train others</w:t>
            </w:r>
          </w:p>
        </w:tc>
        <w:tc>
          <w:tcPr>
            <w:tcW w:w="1121" w:type="dxa"/>
            <w:shd w:val="clear" w:color="auto" w:fill="auto"/>
          </w:tcPr>
          <w:p w14:paraId="7748435F" w14:textId="086FF9B1" w:rsidR="00005CC0" w:rsidRPr="00B93218" w:rsidRDefault="00005CC0" w:rsidP="00005CC0">
            <w:pPr>
              <w:widowControl w:val="0"/>
              <w:autoSpaceDE w:val="0"/>
              <w:autoSpaceDN w:val="0"/>
              <w:adjustRightInd w:val="0"/>
              <w:jc w:val="center"/>
              <w:rPr>
                <w:rFonts w:asciiTheme="minorHAnsi" w:hAnsiTheme="minorHAnsi" w:cs="Verdana"/>
                <w:sz w:val="22"/>
                <w:szCs w:val="22"/>
              </w:rPr>
            </w:pPr>
            <w:r w:rsidRPr="00B93218">
              <w:rPr>
                <w:rFonts w:asciiTheme="minorHAnsi" w:hAnsiTheme="minorHAnsi" w:cs="Verdana"/>
                <w:sz w:val="22"/>
                <w:szCs w:val="22"/>
              </w:rPr>
              <w:t>√</w:t>
            </w:r>
          </w:p>
        </w:tc>
        <w:tc>
          <w:tcPr>
            <w:tcW w:w="1127" w:type="dxa"/>
            <w:shd w:val="clear" w:color="auto" w:fill="auto"/>
          </w:tcPr>
          <w:p w14:paraId="2A4D888D" w14:textId="77777777" w:rsidR="00005CC0" w:rsidRPr="00B93218" w:rsidRDefault="00005CC0" w:rsidP="00005CC0">
            <w:pPr>
              <w:widowControl w:val="0"/>
              <w:autoSpaceDE w:val="0"/>
              <w:autoSpaceDN w:val="0"/>
              <w:adjustRightInd w:val="0"/>
              <w:jc w:val="center"/>
              <w:rPr>
                <w:rFonts w:asciiTheme="minorHAnsi" w:hAnsiTheme="minorHAnsi" w:cs="Verdana"/>
                <w:sz w:val="22"/>
                <w:szCs w:val="22"/>
              </w:rPr>
            </w:pPr>
          </w:p>
        </w:tc>
      </w:tr>
      <w:tr w:rsidR="00005CC0" w:rsidRPr="00A63984" w14:paraId="3D601317" w14:textId="77777777" w:rsidTr="00005CC0">
        <w:tc>
          <w:tcPr>
            <w:tcW w:w="7382" w:type="dxa"/>
            <w:shd w:val="clear" w:color="auto" w:fill="auto"/>
          </w:tcPr>
          <w:p w14:paraId="5B848CBC" w14:textId="075F76D7" w:rsidR="00005CC0" w:rsidRPr="00A63984" w:rsidRDefault="00005CC0" w:rsidP="00005CC0">
            <w:pPr>
              <w:widowControl w:val="0"/>
              <w:autoSpaceDE w:val="0"/>
              <w:autoSpaceDN w:val="0"/>
              <w:adjustRightInd w:val="0"/>
              <w:spacing w:after="60"/>
              <w:rPr>
                <w:rFonts w:ascii="Calibri" w:hAnsi="Calibri" w:cs="Verdana"/>
                <w:sz w:val="22"/>
              </w:rPr>
            </w:pPr>
            <w:r w:rsidRPr="00B93218">
              <w:rPr>
                <w:rFonts w:asciiTheme="minorHAnsi" w:hAnsiTheme="minorHAnsi"/>
                <w:sz w:val="22"/>
                <w:szCs w:val="22"/>
              </w:rPr>
              <w:t>Good understanding and use of electronic cash systems.</w:t>
            </w:r>
          </w:p>
        </w:tc>
        <w:tc>
          <w:tcPr>
            <w:tcW w:w="1121" w:type="dxa"/>
            <w:shd w:val="clear" w:color="auto" w:fill="auto"/>
          </w:tcPr>
          <w:p w14:paraId="0717E510" w14:textId="745EDB43" w:rsidR="00005CC0" w:rsidRPr="00A63984" w:rsidRDefault="00005CC0" w:rsidP="00005CC0">
            <w:pPr>
              <w:widowControl w:val="0"/>
              <w:autoSpaceDE w:val="0"/>
              <w:autoSpaceDN w:val="0"/>
              <w:adjustRightInd w:val="0"/>
              <w:jc w:val="center"/>
              <w:rPr>
                <w:rFonts w:ascii="Calibri" w:hAnsi="Calibri" w:cs="Verdana"/>
                <w:sz w:val="22"/>
              </w:rPr>
            </w:pPr>
            <w:r w:rsidRPr="00B93218">
              <w:rPr>
                <w:rFonts w:asciiTheme="minorHAnsi" w:hAnsiTheme="minorHAnsi" w:cs="Verdana"/>
                <w:sz w:val="22"/>
                <w:szCs w:val="22"/>
              </w:rPr>
              <w:t>√</w:t>
            </w:r>
          </w:p>
        </w:tc>
        <w:tc>
          <w:tcPr>
            <w:tcW w:w="1127" w:type="dxa"/>
            <w:shd w:val="clear" w:color="auto" w:fill="auto"/>
          </w:tcPr>
          <w:p w14:paraId="3ABB4558" w14:textId="77777777" w:rsidR="00005CC0" w:rsidRPr="00A63984" w:rsidRDefault="00005CC0" w:rsidP="00005CC0">
            <w:pPr>
              <w:widowControl w:val="0"/>
              <w:autoSpaceDE w:val="0"/>
              <w:autoSpaceDN w:val="0"/>
              <w:adjustRightInd w:val="0"/>
              <w:jc w:val="center"/>
              <w:rPr>
                <w:rFonts w:ascii="Calibri" w:hAnsi="Calibri" w:cs="Verdana"/>
                <w:sz w:val="22"/>
              </w:rPr>
            </w:pPr>
          </w:p>
        </w:tc>
      </w:tr>
      <w:tr w:rsidR="00005CC0" w:rsidRPr="00A63984" w14:paraId="32C27F57" w14:textId="77777777" w:rsidTr="00005CC0">
        <w:tc>
          <w:tcPr>
            <w:tcW w:w="9630" w:type="dxa"/>
            <w:gridSpan w:val="3"/>
            <w:shd w:val="clear" w:color="auto" w:fill="D9D9D9" w:themeFill="background1" w:themeFillShade="D9"/>
          </w:tcPr>
          <w:p w14:paraId="21C8E33E" w14:textId="6F9032AD" w:rsidR="00005CC0" w:rsidRDefault="00005CC0" w:rsidP="00005CC0">
            <w:pPr>
              <w:widowControl w:val="0"/>
              <w:autoSpaceDE w:val="0"/>
              <w:autoSpaceDN w:val="0"/>
              <w:adjustRightInd w:val="0"/>
              <w:jc w:val="left"/>
              <w:rPr>
                <w:rFonts w:ascii="Calibri" w:hAnsi="Calibri" w:cs="Verdana"/>
                <w:sz w:val="22"/>
              </w:rPr>
            </w:pPr>
            <w:r>
              <w:rPr>
                <w:rFonts w:asciiTheme="minorHAnsi" w:hAnsiTheme="minorHAnsi"/>
                <w:b/>
                <w:color w:val="000090"/>
              </w:rPr>
              <w:t>SKILLS</w:t>
            </w:r>
          </w:p>
        </w:tc>
      </w:tr>
      <w:tr w:rsidR="00005CC0" w:rsidRPr="00A63984" w14:paraId="0159B325" w14:textId="77777777" w:rsidTr="00005CC0">
        <w:tc>
          <w:tcPr>
            <w:tcW w:w="7382" w:type="dxa"/>
            <w:shd w:val="clear" w:color="auto" w:fill="auto"/>
          </w:tcPr>
          <w:p w14:paraId="0A49CD55" w14:textId="1DC6EC20" w:rsidR="00005CC0" w:rsidRDefault="00005CC0" w:rsidP="00005CC0">
            <w:pPr>
              <w:widowControl w:val="0"/>
              <w:autoSpaceDE w:val="0"/>
              <w:autoSpaceDN w:val="0"/>
              <w:adjustRightInd w:val="0"/>
              <w:spacing w:after="60"/>
              <w:rPr>
                <w:rFonts w:asciiTheme="minorHAnsi" w:hAnsiTheme="minorHAnsi"/>
                <w:sz w:val="22"/>
              </w:rPr>
            </w:pPr>
            <w:r w:rsidRPr="00B93218">
              <w:rPr>
                <w:rFonts w:asciiTheme="minorHAnsi" w:hAnsiTheme="minorHAnsi"/>
                <w:sz w:val="22"/>
                <w:szCs w:val="22"/>
              </w:rPr>
              <w:t>Providing first class customer care and service, including dealing with customer queries.</w:t>
            </w:r>
          </w:p>
        </w:tc>
        <w:tc>
          <w:tcPr>
            <w:tcW w:w="1121" w:type="dxa"/>
            <w:shd w:val="clear" w:color="auto" w:fill="auto"/>
          </w:tcPr>
          <w:p w14:paraId="4C56EFA6" w14:textId="735D5027" w:rsidR="00005CC0" w:rsidRPr="00A63984" w:rsidRDefault="00005CC0" w:rsidP="00005CC0">
            <w:pPr>
              <w:widowControl w:val="0"/>
              <w:autoSpaceDE w:val="0"/>
              <w:autoSpaceDN w:val="0"/>
              <w:adjustRightInd w:val="0"/>
              <w:jc w:val="center"/>
              <w:rPr>
                <w:rFonts w:ascii="Calibri" w:hAnsi="Calibri" w:cs="Verdana"/>
                <w:sz w:val="22"/>
              </w:rPr>
            </w:pPr>
            <w:r w:rsidRPr="00B93218">
              <w:rPr>
                <w:rFonts w:asciiTheme="minorHAnsi" w:hAnsiTheme="minorHAnsi" w:cs="Verdana"/>
                <w:sz w:val="22"/>
                <w:szCs w:val="22"/>
              </w:rPr>
              <w:t>√</w:t>
            </w:r>
          </w:p>
        </w:tc>
        <w:tc>
          <w:tcPr>
            <w:tcW w:w="1127" w:type="dxa"/>
            <w:shd w:val="clear" w:color="auto" w:fill="auto"/>
          </w:tcPr>
          <w:p w14:paraId="3E348EDE" w14:textId="77777777" w:rsidR="00005CC0" w:rsidRDefault="00005CC0" w:rsidP="00005CC0">
            <w:pPr>
              <w:widowControl w:val="0"/>
              <w:autoSpaceDE w:val="0"/>
              <w:autoSpaceDN w:val="0"/>
              <w:adjustRightInd w:val="0"/>
              <w:jc w:val="center"/>
              <w:rPr>
                <w:rFonts w:ascii="Calibri" w:hAnsi="Calibri" w:cs="Verdana"/>
                <w:sz w:val="22"/>
              </w:rPr>
            </w:pPr>
          </w:p>
        </w:tc>
      </w:tr>
      <w:tr w:rsidR="00005CC0" w:rsidRPr="00A63984" w14:paraId="44E0BDA8" w14:textId="77777777" w:rsidTr="00005CC0">
        <w:tc>
          <w:tcPr>
            <w:tcW w:w="7382" w:type="dxa"/>
            <w:shd w:val="clear" w:color="auto" w:fill="auto"/>
          </w:tcPr>
          <w:p w14:paraId="7CF61ACA" w14:textId="2815C810" w:rsidR="00005CC0" w:rsidRDefault="00005CC0" w:rsidP="00005CC0">
            <w:pPr>
              <w:widowControl w:val="0"/>
              <w:autoSpaceDE w:val="0"/>
              <w:autoSpaceDN w:val="0"/>
              <w:adjustRightInd w:val="0"/>
              <w:spacing w:after="60"/>
              <w:rPr>
                <w:rFonts w:asciiTheme="minorHAnsi" w:hAnsiTheme="minorHAnsi"/>
                <w:sz w:val="22"/>
              </w:rPr>
            </w:pPr>
            <w:r w:rsidRPr="00B93218">
              <w:rPr>
                <w:rFonts w:asciiTheme="minorHAnsi" w:hAnsiTheme="minorHAnsi"/>
                <w:sz w:val="22"/>
                <w:szCs w:val="22"/>
              </w:rPr>
              <w:t>Accurate numerical reasoning skills and attention to detail.</w:t>
            </w:r>
          </w:p>
        </w:tc>
        <w:tc>
          <w:tcPr>
            <w:tcW w:w="1121" w:type="dxa"/>
            <w:shd w:val="clear" w:color="auto" w:fill="auto"/>
          </w:tcPr>
          <w:p w14:paraId="086EA9E1" w14:textId="66A8CAF4" w:rsidR="00005CC0" w:rsidRPr="00A63984" w:rsidRDefault="00005CC0" w:rsidP="00005CC0">
            <w:pPr>
              <w:widowControl w:val="0"/>
              <w:autoSpaceDE w:val="0"/>
              <w:autoSpaceDN w:val="0"/>
              <w:adjustRightInd w:val="0"/>
              <w:jc w:val="center"/>
              <w:rPr>
                <w:rFonts w:ascii="Calibri" w:hAnsi="Calibri" w:cs="Verdana"/>
                <w:sz w:val="22"/>
              </w:rPr>
            </w:pPr>
            <w:r w:rsidRPr="00B93218">
              <w:rPr>
                <w:rFonts w:asciiTheme="minorHAnsi" w:hAnsiTheme="minorHAnsi" w:cs="Verdana"/>
                <w:sz w:val="22"/>
                <w:szCs w:val="22"/>
              </w:rPr>
              <w:t>√</w:t>
            </w:r>
          </w:p>
        </w:tc>
        <w:tc>
          <w:tcPr>
            <w:tcW w:w="1127" w:type="dxa"/>
            <w:shd w:val="clear" w:color="auto" w:fill="auto"/>
          </w:tcPr>
          <w:p w14:paraId="1877BED5" w14:textId="77777777" w:rsidR="00005CC0" w:rsidRDefault="00005CC0" w:rsidP="00005CC0">
            <w:pPr>
              <w:widowControl w:val="0"/>
              <w:autoSpaceDE w:val="0"/>
              <w:autoSpaceDN w:val="0"/>
              <w:adjustRightInd w:val="0"/>
              <w:jc w:val="center"/>
              <w:rPr>
                <w:rFonts w:ascii="Calibri" w:hAnsi="Calibri" w:cs="Verdana"/>
                <w:sz w:val="22"/>
              </w:rPr>
            </w:pPr>
          </w:p>
        </w:tc>
      </w:tr>
      <w:tr w:rsidR="008C22F6" w:rsidRPr="00A63984" w14:paraId="1DB9619B" w14:textId="77777777" w:rsidTr="00005CC0">
        <w:tc>
          <w:tcPr>
            <w:tcW w:w="7382" w:type="dxa"/>
            <w:shd w:val="clear" w:color="auto" w:fill="auto"/>
          </w:tcPr>
          <w:p w14:paraId="1D347C27" w14:textId="52D760EC" w:rsidR="008C22F6" w:rsidRPr="00B93218" w:rsidRDefault="008C22F6" w:rsidP="008C22F6">
            <w:pPr>
              <w:widowControl w:val="0"/>
              <w:autoSpaceDE w:val="0"/>
              <w:autoSpaceDN w:val="0"/>
              <w:adjustRightInd w:val="0"/>
              <w:spacing w:after="60"/>
              <w:rPr>
                <w:rFonts w:asciiTheme="minorHAnsi" w:hAnsiTheme="minorHAnsi"/>
                <w:sz w:val="22"/>
                <w:szCs w:val="22"/>
              </w:rPr>
            </w:pPr>
            <w:r>
              <w:rPr>
                <w:rFonts w:asciiTheme="minorHAnsi" w:hAnsiTheme="minorHAnsi" w:cs="Verdana"/>
                <w:sz w:val="22"/>
                <w:szCs w:val="22"/>
              </w:rPr>
              <w:t xml:space="preserve">Competent in </w:t>
            </w:r>
            <w:r w:rsidRPr="00B93218">
              <w:rPr>
                <w:rFonts w:asciiTheme="minorHAnsi" w:hAnsiTheme="minorHAnsi" w:cs="Verdana"/>
                <w:sz w:val="22"/>
                <w:szCs w:val="22"/>
              </w:rPr>
              <w:t>Microsoft Office (</w:t>
            </w:r>
            <w:r>
              <w:rPr>
                <w:rFonts w:asciiTheme="minorHAnsi" w:hAnsiTheme="minorHAnsi" w:cs="Verdana"/>
                <w:sz w:val="22"/>
                <w:szCs w:val="22"/>
              </w:rPr>
              <w:t>Outlook, Word, Excel</w:t>
            </w:r>
            <w:r w:rsidRPr="00B93218">
              <w:rPr>
                <w:rFonts w:asciiTheme="minorHAnsi" w:hAnsiTheme="minorHAnsi" w:cs="Verdana"/>
                <w:sz w:val="22"/>
                <w:szCs w:val="22"/>
              </w:rPr>
              <w:t>)</w:t>
            </w:r>
          </w:p>
        </w:tc>
        <w:tc>
          <w:tcPr>
            <w:tcW w:w="1121" w:type="dxa"/>
            <w:shd w:val="clear" w:color="auto" w:fill="auto"/>
          </w:tcPr>
          <w:p w14:paraId="018B9F11" w14:textId="2EB92A85" w:rsidR="008C22F6" w:rsidRPr="00B93218" w:rsidRDefault="008C22F6" w:rsidP="008C22F6">
            <w:pPr>
              <w:widowControl w:val="0"/>
              <w:autoSpaceDE w:val="0"/>
              <w:autoSpaceDN w:val="0"/>
              <w:adjustRightInd w:val="0"/>
              <w:jc w:val="center"/>
              <w:rPr>
                <w:rFonts w:asciiTheme="minorHAnsi" w:hAnsiTheme="minorHAnsi" w:cs="Verdana"/>
                <w:sz w:val="22"/>
                <w:szCs w:val="22"/>
              </w:rPr>
            </w:pPr>
          </w:p>
        </w:tc>
        <w:tc>
          <w:tcPr>
            <w:tcW w:w="1127" w:type="dxa"/>
            <w:shd w:val="clear" w:color="auto" w:fill="auto"/>
          </w:tcPr>
          <w:p w14:paraId="6461F9CF" w14:textId="10A0EA17" w:rsidR="008C22F6" w:rsidRDefault="008C22F6" w:rsidP="008C22F6">
            <w:pPr>
              <w:widowControl w:val="0"/>
              <w:autoSpaceDE w:val="0"/>
              <w:autoSpaceDN w:val="0"/>
              <w:adjustRightInd w:val="0"/>
              <w:jc w:val="center"/>
              <w:rPr>
                <w:rFonts w:ascii="Calibri" w:hAnsi="Calibri" w:cs="Verdana"/>
                <w:sz w:val="22"/>
              </w:rPr>
            </w:pPr>
            <w:r w:rsidRPr="00B93218">
              <w:rPr>
                <w:rFonts w:asciiTheme="minorHAnsi" w:hAnsiTheme="minorHAnsi" w:cs="Verdana"/>
                <w:sz w:val="22"/>
                <w:szCs w:val="22"/>
              </w:rPr>
              <w:t>√</w:t>
            </w:r>
          </w:p>
        </w:tc>
      </w:tr>
      <w:tr w:rsidR="008C22F6" w:rsidRPr="00A63984" w14:paraId="41D4ABE9" w14:textId="77777777" w:rsidTr="00005CC0">
        <w:tc>
          <w:tcPr>
            <w:tcW w:w="7382" w:type="dxa"/>
            <w:shd w:val="clear" w:color="auto" w:fill="auto"/>
          </w:tcPr>
          <w:p w14:paraId="60C527CB" w14:textId="747ED4DE" w:rsidR="008C22F6" w:rsidRDefault="008C22F6" w:rsidP="008C22F6">
            <w:pPr>
              <w:widowControl w:val="0"/>
              <w:autoSpaceDE w:val="0"/>
              <w:autoSpaceDN w:val="0"/>
              <w:adjustRightInd w:val="0"/>
              <w:spacing w:after="60"/>
              <w:rPr>
                <w:rFonts w:asciiTheme="minorHAnsi" w:hAnsiTheme="minorHAnsi"/>
                <w:sz w:val="22"/>
              </w:rPr>
            </w:pPr>
            <w:r w:rsidRPr="00B93218">
              <w:rPr>
                <w:rFonts w:asciiTheme="minorHAnsi" w:hAnsiTheme="minorHAnsi"/>
                <w:sz w:val="22"/>
                <w:szCs w:val="22"/>
              </w:rPr>
              <w:t>Ability to understand and work within budgets</w:t>
            </w:r>
          </w:p>
        </w:tc>
        <w:tc>
          <w:tcPr>
            <w:tcW w:w="1121" w:type="dxa"/>
            <w:shd w:val="clear" w:color="auto" w:fill="auto"/>
          </w:tcPr>
          <w:p w14:paraId="069489C4" w14:textId="77777777" w:rsidR="008C22F6" w:rsidRPr="00A63984" w:rsidRDefault="008C22F6" w:rsidP="008C22F6">
            <w:pPr>
              <w:widowControl w:val="0"/>
              <w:autoSpaceDE w:val="0"/>
              <w:autoSpaceDN w:val="0"/>
              <w:adjustRightInd w:val="0"/>
              <w:jc w:val="center"/>
              <w:rPr>
                <w:rFonts w:ascii="Calibri" w:hAnsi="Calibri" w:cs="Verdana"/>
                <w:sz w:val="22"/>
              </w:rPr>
            </w:pPr>
          </w:p>
        </w:tc>
        <w:tc>
          <w:tcPr>
            <w:tcW w:w="1127" w:type="dxa"/>
            <w:shd w:val="clear" w:color="auto" w:fill="auto"/>
          </w:tcPr>
          <w:p w14:paraId="0B75D0B7" w14:textId="40B94DDF" w:rsidR="008C22F6" w:rsidRDefault="008C22F6" w:rsidP="008C22F6">
            <w:pPr>
              <w:widowControl w:val="0"/>
              <w:autoSpaceDE w:val="0"/>
              <w:autoSpaceDN w:val="0"/>
              <w:adjustRightInd w:val="0"/>
              <w:jc w:val="center"/>
              <w:rPr>
                <w:rFonts w:ascii="Calibri" w:hAnsi="Calibri" w:cs="Verdana"/>
                <w:sz w:val="22"/>
              </w:rPr>
            </w:pPr>
            <w:r w:rsidRPr="00B93218">
              <w:rPr>
                <w:rFonts w:asciiTheme="minorHAnsi" w:hAnsiTheme="minorHAnsi" w:cs="Verdana"/>
                <w:sz w:val="22"/>
                <w:szCs w:val="22"/>
              </w:rPr>
              <w:t>√</w:t>
            </w:r>
          </w:p>
        </w:tc>
      </w:tr>
      <w:tr w:rsidR="008C22F6" w:rsidRPr="00A63984" w14:paraId="5FACBE28" w14:textId="77777777" w:rsidTr="00005CC0">
        <w:tc>
          <w:tcPr>
            <w:tcW w:w="9630" w:type="dxa"/>
            <w:gridSpan w:val="3"/>
            <w:shd w:val="clear" w:color="auto" w:fill="D9D9D9" w:themeFill="background1" w:themeFillShade="D9"/>
          </w:tcPr>
          <w:p w14:paraId="3C4289C9" w14:textId="0ADC5D9B" w:rsidR="008C22F6" w:rsidRDefault="008C22F6" w:rsidP="008C22F6">
            <w:pPr>
              <w:widowControl w:val="0"/>
              <w:autoSpaceDE w:val="0"/>
              <w:autoSpaceDN w:val="0"/>
              <w:adjustRightInd w:val="0"/>
              <w:jc w:val="left"/>
              <w:rPr>
                <w:rFonts w:ascii="Calibri" w:hAnsi="Calibri" w:cs="Verdana"/>
                <w:sz w:val="22"/>
              </w:rPr>
            </w:pPr>
            <w:r>
              <w:rPr>
                <w:rFonts w:asciiTheme="minorHAnsi" w:hAnsiTheme="minorHAnsi"/>
                <w:b/>
                <w:color w:val="000090"/>
              </w:rPr>
              <w:t>EXPERIENCE</w:t>
            </w:r>
          </w:p>
        </w:tc>
      </w:tr>
      <w:tr w:rsidR="008C22F6" w:rsidRPr="00A63984" w14:paraId="18B0129E" w14:textId="77777777" w:rsidTr="00005CC0">
        <w:tc>
          <w:tcPr>
            <w:tcW w:w="7382" w:type="dxa"/>
            <w:shd w:val="clear" w:color="auto" w:fill="auto"/>
          </w:tcPr>
          <w:p w14:paraId="568F9174" w14:textId="55B596E3" w:rsidR="008C22F6" w:rsidRDefault="008C22F6" w:rsidP="008C22F6">
            <w:pPr>
              <w:widowControl w:val="0"/>
              <w:autoSpaceDE w:val="0"/>
              <w:autoSpaceDN w:val="0"/>
              <w:adjustRightInd w:val="0"/>
              <w:spacing w:after="60"/>
              <w:rPr>
                <w:rFonts w:asciiTheme="minorHAnsi" w:hAnsiTheme="minorHAnsi"/>
                <w:b/>
                <w:color w:val="000090"/>
              </w:rPr>
            </w:pPr>
            <w:r w:rsidRPr="00B93218">
              <w:rPr>
                <w:rFonts w:asciiTheme="minorHAnsi" w:hAnsiTheme="minorHAnsi" w:cs="Helvetica Neue"/>
                <w:color w:val="000000"/>
                <w:sz w:val="22"/>
                <w:szCs w:val="22"/>
              </w:rPr>
              <w:t>Significant experience of team leading in a customer service environment</w:t>
            </w:r>
          </w:p>
        </w:tc>
        <w:tc>
          <w:tcPr>
            <w:tcW w:w="1121" w:type="dxa"/>
            <w:shd w:val="clear" w:color="auto" w:fill="auto"/>
          </w:tcPr>
          <w:p w14:paraId="5CCBE891" w14:textId="326A6F30" w:rsidR="008C22F6" w:rsidRDefault="008C22F6" w:rsidP="008C22F6">
            <w:pPr>
              <w:widowControl w:val="0"/>
              <w:autoSpaceDE w:val="0"/>
              <w:autoSpaceDN w:val="0"/>
              <w:adjustRightInd w:val="0"/>
              <w:jc w:val="center"/>
              <w:rPr>
                <w:rFonts w:ascii="Calibri" w:hAnsi="Calibri" w:cs="Verdana"/>
                <w:sz w:val="22"/>
              </w:rPr>
            </w:pPr>
            <w:r w:rsidRPr="00B93218">
              <w:rPr>
                <w:rFonts w:asciiTheme="minorHAnsi" w:hAnsiTheme="minorHAnsi" w:cs="Verdana"/>
                <w:sz w:val="22"/>
                <w:szCs w:val="22"/>
              </w:rPr>
              <w:t>√</w:t>
            </w:r>
          </w:p>
        </w:tc>
        <w:tc>
          <w:tcPr>
            <w:tcW w:w="1127" w:type="dxa"/>
            <w:shd w:val="clear" w:color="auto" w:fill="auto"/>
          </w:tcPr>
          <w:p w14:paraId="15A5E788" w14:textId="77777777" w:rsidR="008C22F6" w:rsidRDefault="008C22F6" w:rsidP="008C22F6">
            <w:pPr>
              <w:widowControl w:val="0"/>
              <w:autoSpaceDE w:val="0"/>
              <w:autoSpaceDN w:val="0"/>
              <w:adjustRightInd w:val="0"/>
              <w:jc w:val="center"/>
              <w:rPr>
                <w:rFonts w:ascii="Calibri" w:hAnsi="Calibri" w:cs="Verdana"/>
                <w:sz w:val="22"/>
              </w:rPr>
            </w:pPr>
          </w:p>
        </w:tc>
      </w:tr>
      <w:tr w:rsidR="008C22F6" w:rsidRPr="00A63984" w14:paraId="40D124D0" w14:textId="77777777" w:rsidTr="00005CC0">
        <w:tc>
          <w:tcPr>
            <w:tcW w:w="7382" w:type="dxa"/>
            <w:shd w:val="clear" w:color="auto" w:fill="auto"/>
          </w:tcPr>
          <w:p w14:paraId="1CABB24E" w14:textId="369587DE" w:rsidR="008C22F6" w:rsidRDefault="008C22F6" w:rsidP="008C22F6">
            <w:pPr>
              <w:widowControl w:val="0"/>
              <w:autoSpaceDE w:val="0"/>
              <w:autoSpaceDN w:val="0"/>
              <w:adjustRightInd w:val="0"/>
              <w:spacing w:after="60"/>
              <w:rPr>
                <w:rFonts w:asciiTheme="minorHAnsi" w:hAnsiTheme="minorHAnsi"/>
                <w:b/>
                <w:color w:val="000090"/>
              </w:rPr>
            </w:pPr>
            <w:r w:rsidRPr="00B93218">
              <w:rPr>
                <w:rFonts w:asciiTheme="minorHAnsi" w:hAnsiTheme="minorHAnsi" w:cs="Helvetica Neue"/>
                <w:color w:val="000000"/>
                <w:sz w:val="22"/>
                <w:szCs w:val="22"/>
              </w:rPr>
              <w:t>Experience of working in a similar visitor attraction environment.</w:t>
            </w:r>
          </w:p>
        </w:tc>
        <w:tc>
          <w:tcPr>
            <w:tcW w:w="1121" w:type="dxa"/>
            <w:shd w:val="clear" w:color="auto" w:fill="auto"/>
          </w:tcPr>
          <w:p w14:paraId="01E4281E" w14:textId="6AB5D552" w:rsidR="008C22F6" w:rsidRDefault="008C22F6" w:rsidP="008C22F6">
            <w:pPr>
              <w:widowControl w:val="0"/>
              <w:autoSpaceDE w:val="0"/>
              <w:autoSpaceDN w:val="0"/>
              <w:adjustRightInd w:val="0"/>
              <w:jc w:val="center"/>
              <w:rPr>
                <w:rFonts w:ascii="Calibri" w:hAnsi="Calibri" w:cs="Verdana"/>
                <w:sz w:val="22"/>
              </w:rPr>
            </w:pPr>
          </w:p>
        </w:tc>
        <w:tc>
          <w:tcPr>
            <w:tcW w:w="1127" w:type="dxa"/>
            <w:shd w:val="clear" w:color="auto" w:fill="auto"/>
          </w:tcPr>
          <w:p w14:paraId="28E3A8D8" w14:textId="218A1D20" w:rsidR="008C22F6" w:rsidRDefault="008C22F6" w:rsidP="008C22F6">
            <w:pPr>
              <w:widowControl w:val="0"/>
              <w:autoSpaceDE w:val="0"/>
              <w:autoSpaceDN w:val="0"/>
              <w:adjustRightInd w:val="0"/>
              <w:jc w:val="center"/>
              <w:rPr>
                <w:rFonts w:ascii="Calibri" w:hAnsi="Calibri" w:cs="Verdana"/>
                <w:sz w:val="22"/>
              </w:rPr>
            </w:pPr>
            <w:r w:rsidRPr="00B93218">
              <w:rPr>
                <w:rFonts w:asciiTheme="minorHAnsi" w:hAnsiTheme="minorHAnsi" w:cs="Verdana"/>
                <w:sz w:val="22"/>
                <w:szCs w:val="22"/>
              </w:rPr>
              <w:t>√</w:t>
            </w:r>
          </w:p>
        </w:tc>
      </w:tr>
    </w:tbl>
    <w:p w14:paraId="63E15E37" w14:textId="77777777" w:rsidR="003E2A89" w:rsidRDefault="003E2A89" w:rsidP="003A54F8">
      <w:pPr>
        <w:rPr>
          <w:rFonts w:asciiTheme="minorHAnsi" w:hAnsiTheme="minorHAnsi" w:cs="Helvetica"/>
          <w:sz w:val="22"/>
          <w:szCs w:val="22"/>
          <w:shd w:val="clear" w:color="auto" w:fill="FFFFFF"/>
        </w:rPr>
      </w:pPr>
    </w:p>
    <w:p w14:paraId="5A3670BD" w14:textId="77777777" w:rsidR="003A54F8" w:rsidRPr="00AF2257" w:rsidRDefault="001842CA" w:rsidP="003A54F8">
      <w:pPr>
        <w:rPr>
          <w:rFonts w:asciiTheme="minorHAnsi" w:hAnsiTheme="minorHAnsi"/>
        </w:rPr>
      </w:pPr>
      <w:r w:rsidRPr="00AF2257">
        <w:rPr>
          <w:rFonts w:asciiTheme="minorHAnsi" w:hAnsiTheme="minorHAnsi"/>
          <w:noProof/>
          <w:lang w:val="en-US" w:eastAsia="en-US"/>
        </w:rPr>
        <mc:AlternateContent>
          <mc:Choice Requires="wps">
            <w:drawing>
              <wp:anchor distT="0" distB="0" distL="114300" distR="114300" simplePos="0" relativeHeight="251692032" behindDoc="0" locked="0" layoutInCell="0" allowOverlap="1" wp14:anchorId="546FA47D" wp14:editId="5A063217">
                <wp:simplePos x="0" y="0"/>
                <wp:positionH relativeFrom="column">
                  <wp:posOffset>29210</wp:posOffset>
                </wp:positionH>
                <wp:positionV relativeFrom="paragraph">
                  <wp:posOffset>69215</wp:posOffset>
                </wp:positionV>
                <wp:extent cx="5861685" cy="635"/>
                <wp:effectExtent l="10160" t="12065" r="14605" b="635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71F7" id="Line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PH0s3D2AQAAuAMAAA4AAAAAAAAAAAAAAAAALgIAAGRy&#10;cy9lMm9Eb2MueG1sUEsBAi0AFAAGAAgAAAAhAJzItrXcAAAABwEAAA8AAAAAAAAAAAAAAAAAUAQA&#10;AGRycy9kb3ducmV2LnhtbFBLBQYAAAAABAAEAPMAAABZBQAAAAA=&#10;" o:allowincell="f" strokeweight="1pt"/>
            </w:pict>
          </mc:Fallback>
        </mc:AlternateContent>
      </w:r>
    </w:p>
    <w:p w14:paraId="758FE929" w14:textId="3FDEB304" w:rsidR="003A54F8" w:rsidRDefault="4F89E1E6" w:rsidP="003A54F8">
      <w:pPr>
        <w:pStyle w:val="BrandHeadline2"/>
        <w:rPr>
          <w:rFonts w:asciiTheme="minorHAnsi" w:hAnsiTheme="minorHAnsi"/>
        </w:rPr>
      </w:pPr>
      <w:r w:rsidRPr="4F89E1E6">
        <w:rPr>
          <w:rFonts w:asciiTheme="minorHAnsi" w:hAnsiTheme="minorHAnsi"/>
        </w:rPr>
        <w:t xml:space="preserve">PLANNING &amp; ORGANISING </w:t>
      </w:r>
    </w:p>
    <w:p w14:paraId="290C802B" w14:textId="4E5A4DA4" w:rsidR="4F89E1E6" w:rsidRDefault="4F89E1E6" w:rsidP="4F89E1E6"/>
    <w:p w14:paraId="2D43ACB0" w14:textId="38B7EB3C" w:rsidR="008C22F6" w:rsidRPr="002F2A51" w:rsidRDefault="008C22F6" w:rsidP="008C22F6">
      <w:pPr>
        <w:pStyle w:val="ListParagraph"/>
        <w:numPr>
          <w:ilvl w:val="0"/>
          <w:numId w:val="38"/>
        </w:numPr>
        <w:autoSpaceDE w:val="0"/>
        <w:autoSpaceDN w:val="0"/>
        <w:adjustRightInd w:val="0"/>
        <w:ind w:left="567" w:hanging="425"/>
        <w:rPr>
          <w:rFonts w:ascii="Calibri" w:hAnsi="Calibri" w:cs="Arial"/>
          <w:bCs/>
          <w:sz w:val="22"/>
          <w:szCs w:val="22"/>
        </w:rPr>
      </w:pPr>
      <w:r w:rsidRPr="002F2A51">
        <w:rPr>
          <w:rFonts w:ascii="Calibri" w:hAnsi="Calibri" w:cs="Arial"/>
          <w:bCs/>
          <w:sz w:val="22"/>
          <w:szCs w:val="22"/>
        </w:rPr>
        <w:t>Performs a broad range of work, sometimes non-routine, in a variety of environments</w:t>
      </w:r>
      <w:r>
        <w:rPr>
          <w:rFonts w:ascii="Calibri" w:hAnsi="Calibri" w:cs="Arial"/>
          <w:bCs/>
          <w:sz w:val="22"/>
          <w:szCs w:val="22"/>
        </w:rPr>
        <w:t xml:space="preserve">, e.g. cash handling, customer service, staff training, covering back of house operations.  </w:t>
      </w:r>
    </w:p>
    <w:p w14:paraId="18449DF4" w14:textId="77777777" w:rsidR="008C22F6" w:rsidRDefault="008C22F6" w:rsidP="008C22F6">
      <w:pPr>
        <w:pStyle w:val="ListParagraph"/>
        <w:numPr>
          <w:ilvl w:val="0"/>
          <w:numId w:val="38"/>
        </w:numPr>
        <w:autoSpaceDE w:val="0"/>
        <w:autoSpaceDN w:val="0"/>
        <w:adjustRightInd w:val="0"/>
        <w:ind w:left="567" w:hanging="425"/>
        <w:jc w:val="both"/>
        <w:rPr>
          <w:rFonts w:ascii="Calibri" w:hAnsi="Calibri" w:cs="Arial"/>
          <w:bCs/>
          <w:sz w:val="22"/>
          <w:szCs w:val="22"/>
        </w:rPr>
      </w:pPr>
      <w:r w:rsidRPr="002F2A51">
        <w:rPr>
          <w:rFonts w:ascii="Calibri" w:hAnsi="Calibri" w:cs="Arial"/>
          <w:bCs/>
          <w:sz w:val="22"/>
          <w:szCs w:val="22"/>
        </w:rPr>
        <w:t>Has defined areas of responsibility and operate as a competent professional with minimum supervision.</w:t>
      </w:r>
    </w:p>
    <w:p w14:paraId="1B6C4E18" w14:textId="77777777" w:rsidR="008C22F6" w:rsidRPr="002F2A51" w:rsidRDefault="008C22F6" w:rsidP="008C22F6">
      <w:pPr>
        <w:pStyle w:val="ListParagraph"/>
        <w:numPr>
          <w:ilvl w:val="0"/>
          <w:numId w:val="38"/>
        </w:numPr>
        <w:autoSpaceDE w:val="0"/>
        <w:autoSpaceDN w:val="0"/>
        <w:adjustRightInd w:val="0"/>
        <w:ind w:left="567" w:hanging="425"/>
        <w:jc w:val="both"/>
        <w:rPr>
          <w:rFonts w:ascii="Calibri" w:hAnsi="Calibri" w:cs="Arial"/>
          <w:bCs/>
          <w:sz w:val="22"/>
          <w:szCs w:val="22"/>
        </w:rPr>
      </w:pPr>
      <w:r w:rsidRPr="002F2A51">
        <w:rPr>
          <w:rFonts w:ascii="Calibri" w:eastAsiaTheme="minorEastAsia" w:hAnsi="Calibri" w:cstheme="minorBidi"/>
          <w:sz w:val="22"/>
          <w:szCs w:val="22"/>
        </w:rPr>
        <w:t xml:space="preserve">Contributes to staffing </w:t>
      </w:r>
      <w:proofErr w:type="spellStart"/>
      <w:r w:rsidRPr="002F2A51">
        <w:rPr>
          <w:rFonts w:ascii="Calibri" w:eastAsiaTheme="minorEastAsia" w:hAnsi="Calibri" w:cstheme="minorBidi"/>
          <w:sz w:val="22"/>
          <w:szCs w:val="22"/>
        </w:rPr>
        <w:t>rota</w:t>
      </w:r>
      <w:proofErr w:type="spellEnd"/>
      <w:r w:rsidRPr="002F2A51">
        <w:rPr>
          <w:rFonts w:ascii="Calibri" w:eastAsiaTheme="minorEastAsia" w:hAnsi="Calibri" w:cstheme="minorBidi"/>
          <w:sz w:val="22"/>
          <w:szCs w:val="22"/>
        </w:rPr>
        <w:t xml:space="preserve"> and once approved by Visitor Experience Manager – decides on work allocation for team members, updating and adjusting as required e.g. Seasonal demands</w:t>
      </w:r>
    </w:p>
    <w:p w14:paraId="24FCA7E4" w14:textId="77777777" w:rsidR="008C22F6" w:rsidRPr="002F2A51" w:rsidRDefault="008C22F6" w:rsidP="008C22F6">
      <w:pPr>
        <w:pStyle w:val="ListParagraph"/>
        <w:numPr>
          <w:ilvl w:val="0"/>
          <w:numId w:val="38"/>
        </w:numPr>
        <w:ind w:left="567" w:hanging="425"/>
        <w:rPr>
          <w:rFonts w:ascii="Calibri" w:hAnsi="Calibri"/>
          <w:sz w:val="22"/>
          <w:szCs w:val="22"/>
        </w:rPr>
      </w:pPr>
      <w:r>
        <w:rPr>
          <w:rFonts w:ascii="Calibri" w:hAnsi="Calibri" w:cs="Arial"/>
          <w:bCs/>
          <w:sz w:val="22"/>
          <w:szCs w:val="22"/>
        </w:rPr>
        <w:t>R</w:t>
      </w:r>
      <w:r w:rsidRPr="002F2A51">
        <w:rPr>
          <w:rFonts w:ascii="Calibri" w:hAnsi="Calibri" w:cs="Arial"/>
          <w:bCs/>
          <w:sz w:val="22"/>
          <w:szCs w:val="22"/>
        </w:rPr>
        <w:t xml:space="preserve">esponsible for </w:t>
      </w:r>
      <w:r>
        <w:rPr>
          <w:rFonts w:ascii="Calibri" w:hAnsi="Calibri" w:cs="Arial"/>
          <w:bCs/>
          <w:sz w:val="22"/>
          <w:szCs w:val="22"/>
        </w:rPr>
        <w:t xml:space="preserve">direct line management and </w:t>
      </w:r>
      <w:r w:rsidRPr="002F2A51">
        <w:rPr>
          <w:rFonts w:ascii="Calibri" w:hAnsi="Calibri" w:cs="Arial"/>
          <w:bCs/>
          <w:sz w:val="22"/>
          <w:szCs w:val="22"/>
        </w:rPr>
        <w:t>supervising the day to day work of a small number of people within a team</w:t>
      </w:r>
    </w:p>
    <w:p w14:paraId="2896B708" w14:textId="77777777" w:rsidR="008C22F6" w:rsidRPr="00005CC0" w:rsidRDefault="008C22F6" w:rsidP="00005CC0">
      <w:pPr>
        <w:pStyle w:val="ListParagraph"/>
        <w:rPr>
          <w:sz w:val="22"/>
          <w:lang w:val="en-GB"/>
        </w:rPr>
      </w:pPr>
    </w:p>
    <w:p w14:paraId="3550DA15" w14:textId="77777777" w:rsidR="00CE0A08" w:rsidRPr="00AF2257" w:rsidRDefault="00CE0A08" w:rsidP="00CE0A08">
      <w:pPr>
        <w:rPr>
          <w:rFonts w:asciiTheme="minorHAnsi" w:hAnsiTheme="minorHAnsi"/>
        </w:rPr>
      </w:pPr>
      <w:r w:rsidRPr="00AF2257">
        <w:rPr>
          <w:rFonts w:asciiTheme="minorHAnsi" w:hAnsiTheme="minorHAnsi"/>
          <w:noProof/>
          <w:lang w:val="en-US" w:eastAsia="en-US"/>
        </w:rPr>
        <w:lastRenderedPageBreak/>
        <mc:AlternateContent>
          <mc:Choice Requires="wps">
            <w:drawing>
              <wp:anchor distT="0" distB="0" distL="114300" distR="114300" simplePos="0" relativeHeight="251696128" behindDoc="0" locked="0" layoutInCell="0" allowOverlap="1" wp14:anchorId="01D40A2D" wp14:editId="3E971B9E">
                <wp:simplePos x="0" y="0"/>
                <wp:positionH relativeFrom="column">
                  <wp:posOffset>29210</wp:posOffset>
                </wp:positionH>
                <wp:positionV relativeFrom="paragraph">
                  <wp:posOffset>69215</wp:posOffset>
                </wp:positionV>
                <wp:extent cx="5861685" cy="635"/>
                <wp:effectExtent l="10160" t="12065" r="14605" b="635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2A5EA" id="Line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" o:allowincell="f" strokeweight="1pt"/>
            </w:pict>
          </mc:Fallback>
        </mc:AlternateContent>
      </w:r>
    </w:p>
    <w:p w14:paraId="79CB2840" w14:textId="5850BBEE" w:rsidR="00CE0A08" w:rsidRDefault="404AEFFE" w:rsidP="00CE0A08">
      <w:pPr>
        <w:pStyle w:val="BrandHeadline2"/>
        <w:rPr>
          <w:rFonts w:asciiTheme="minorHAnsi" w:hAnsiTheme="minorHAnsi"/>
        </w:rPr>
      </w:pPr>
      <w:r w:rsidRPr="404AEFFE">
        <w:rPr>
          <w:rFonts w:asciiTheme="minorHAnsi" w:hAnsiTheme="minorHAnsi"/>
        </w:rPr>
        <w:t>COMMUNICATION &amp; RELATIONSHIPS</w:t>
      </w:r>
    </w:p>
    <w:p w14:paraId="3453E2F4" w14:textId="276A2C10" w:rsidR="404AEFFE" w:rsidRDefault="404AEFFE" w:rsidP="404AEFFE"/>
    <w:p w14:paraId="0B890F51" w14:textId="77777777" w:rsidR="008C22F6" w:rsidRPr="00B0042E" w:rsidRDefault="008C22F6" w:rsidP="008C22F6">
      <w:pPr>
        <w:pStyle w:val="ListParagraph"/>
        <w:numPr>
          <w:ilvl w:val="0"/>
          <w:numId w:val="39"/>
        </w:numPr>
        <w:autoSpaceDE w:val="0"/>
        <w:autoSpaceDN w:val="0"/>
        <w:adjustRightInd w:val="0"/>
        <w:rPr>
          <w:rFonts w:ascii="Calibri" w:hAnsi="Calibri" w:cs="Arial"/>
          <w:bCs/>
          <w:sz w:val="22"/>
        </w:rPr>
      </w:pPr>
      <w:r w:rsidRPr="00B0042E">
        <w:rPr>
          <w:rFonts w:ascii="Calibri" w:hAnsi="Calibri" w:cs="Arial"/>
          <w:bCs/>
          <w:sz w:val="22"/>
        </w:rPr>
        <w:t>Due to experience gained may provide guidance to more junior or less experienced staff.</w:t>
      </w:r>
    </w:p>
    <w:p w14:paraId="241D3C57" w14:textId="77777777" w:rsidR="008C22F6" w:rsidRPr="00B0042E" w:rsidRDefault="008C22F6" w:rsidP="008C22F6">
      <w:pPr>
        <w:pStyle w:val="ListParagraph"/>
        <w:numPr>
          <w:ilvl w:val="0"/>
          <w:numId w:val="39"/>
        </w:numPr>
        <w:rPr>
          <w:rFonts w:ascii="Calibri" w:eastAsia="Times New Roman" w:hAnsi="Calibri"/>
          <w:sz w:val="22"/>
          <w:szCs w:val="22"/>
        </w:rPr>
      </w:pPr>
      <w:r w:rsidRPr="00B0042E">
        <w:rPr>
          <w:rFonts w:ascii="Calibri" w:eastAsiaTheme="minorEastAsia" w:hAnsi="Calibri" w:cstheme="minorBidi"/>
          <w:sz w:val="22"/>
          <w:szCs w:val="22"/>
        </w:rPr>
        <w:t xml:space="preserve">Communication with team members will be to provide daily; updates, plans, issues changes </w:t>
      </w:r>
      <w:proofErr w:type="spellStart"/>
      <w:r w:rsidRPr="00B0042E">
        <w:rPr>
          <w:rFonts w:ascii="Calibri" w:eastAsiaTheme="minorEastAsia" w:hAnsi="Calibri" w:cstheme="minorBidi"/>
          <w:sz w:val="22"/>
          <w:szCs w:val="22"/>
        </w:rPr>
        <w:t>etc</w:t>
      </w:r>
      <w:proofErr w:type="spellEnd"/>
      <w:r w:rsidRPr="00B0042E">
        <w:rPr>
          <w:rFonts w:ascii="Calibri" w:eastAsiaTheme="minorEastAsia" w:hAnsi="Calibri" w:cstheme="minorBidi"/>
          <w:sz w:val="22"/>
          <w:szCs w:val="22"/>
        </w:rPr>
        <w:t xml:space="preserve"> (sharing information, seeking feedback and 121 discussions) </w:t>
      </w:r>
    </w:p>
    <w:p w14:paraId="10A0AC00" w14:textId="6D2F2451" w:rsidR="008C22F6" w:rsidRPr="00B0042E" w:rsidRDefault="008C22F6" w:rsidP="008C22F6">
      <w:pPr>
        <w:pStyle w:val="ListParagraph"/>
        <w:numPr>
          <w:ilvl w:val="0"/>
          <w:numId w:val="39"/>
        </w:numPr>
        <w:rPr>
          <w:rFonts w:ascii="Calibri" w:eastAsia="Times New Roman" w:hAnsi="Calibri"/>
          <w:sz w:val="22"/>
          <w:szCs w:val="22"/>
        </w:rPr>
      </w:pPr>
      <w:r w:rsidRPr="00B0042E">
        <w:rPr>
          <w:rFonts w:ascii="Calibri" w:eastAsiaTheme="minorEastAsia" w:hAnsi="Calibri" w:cstheme="minorBidi"/>
          <w:sz w:val="22"/>
          <w:szCs w:val="22"/>
        </w:rPr>
        <w:t>Maintain good working relationships with external representatives</w:t>
      </w:r>
      <w:r w:rsidR="00100E48">
        <w:rPr>
          <w:rFonts w:ascii="Calibri" w:eastAsiaTheme="minorEastAsia" w:hAnsi="Calibri" w:cstheme="minorBidi"/>
          <w:sz w:val="22"/>
          <w:szCs w:val="22"/>
        </w:rPr>
        <w:t xml:space="preserve"> and onsite contractors.</w:t>
      </w:r>
    </w:p>
    <w:p w14:paraId="7EF34008" w14:textId="77777777" w:rsidR="008C22F6" w:rsidRPr="00B0042E" w:rsidRDefault="008C22F6" w:rsidP="008C22F6">
      <w:pPr>
        <w:pStyle w:val="ListParagraph"/>
        <w:numPr>
          <w:ilvl w:val="0"/>
          <w:numId w:val="39"/>
        </w:numPr>
        <w:autoSpaceDE w:val="0"/>
        <w:autoSpaceDN w:val="0"/>
        <w:adjustRightInd w:val="0"/>
        <w:rPr>
          <w:rFonts w:ascii="Calibri" w:hAnsi="Calibri"/>
          <w:sz w:val="22"/>
          <w:szCs w:val="22"/>
        </w:rPr>
      </w:pPr>
      <w:proofErr w:type="gramStart"/>
      <w:r w:rsidRPr="00B0042E">
        <w:rPr>
          <w:rFonts w:ascii="Calibri" w:hAnsi="Calibri" w:cs="Arial"/>
          <w:sz w:val="22"/>
          <w:szCs w:val="22"/>
        </w:rPr>
        <w:t>Is able to</w:t>
      </w:r>
      <w:proofErr w:type="gramEnd"/>
      <w:r w:rsidRPr="00B0042E">
        <w:rPr>
          <w:rFonts w:ascii="Calibri" w:hAnsi="Calibri" w:cs="Arial"/>
          <w:sz w:val="22"/>
          <w:szCs w:val="22"/>
        </w:rPr>
        <w:t xml:space="preserve"> effectively communicate with colleagues and/or customers, which </w:t>
      </w:r>
      <w:r w:rsidRPr="00B0042E">
        <w:rPr>
          <w:rFonts w:ascii="Calibri" w:hAnsi="Calibri"/>
          <w:sz w:val="22"/>
          <w:szCs w:val="22"/>
        </w:rPr>
        <w:t>must be courteous demonstrating first-class customer care and service.</w:t>
      </w:r>
    </w:p>
    <w:p w14:paraId="1008925F" w14:textId="77777777" w:rsidR="00ED38E6" w:rsidRPr="00ED38E6" w:rsidRDefault="00ED38E6" w:rsidP="00ED38E6">
      <w:pPr>
        <w:pStyle w:val="ListParagraph"/>
        <w:numPr>
          <w:ilvl w:val="0"/>
          <w:numId w:val="39"/>
        </w:numPr>
        <w:rPr>
          <w:rFonts w:asciiTheme="minorHAnsi" w:hAnsiTheme="minorHAnsi"/>
          <w:sz w:val="20"/>
        </w:rPr>
      </w:pPr>
      <w:r w:rsidRPr="00ED38E6">
        <w:rPr>
          <w:rFonts w:asciiTheme="minorHAnsi" w:hAnsiTheme="minorHAnsi"/>
          <w:sz w:val="22"/>
        </w:rPr>
        <w:t>Responsible for the Back of House Team in the Coordinators absence.</w:t>
      </w:r>
    </w:p>
    <w:p w14:paraId="2811BC50" w14:textId="4B72193C" w:rsidR="008C22F6" w:rsidRDefault="008C22F6" w:rsidP="00005CC0">
      <w:pPr>
        <w:pStyle w:val="ListParagraph"/>
        <w:rPr>
          <w:sz w:val="22"/>
        </w:rPr>
      </w:pPr>
      <w:bookmarkStart w:id="3" w:name="_GoBack"/>
      <w:bookmarkEnd w:id="3"/>
    </w:p>
    <w:p w14:paraId="2BF9841C" w14:textId="77777777" w:rsidR="00CE0A08" w:rsidRPr="00AF2257" w:rsidRDefault="00CE0A08" w:rsidP="00CE0A08">
      <w:pPr>
        <w:rPr>
          <w:rFonts w:asciiTheme="minorHAnsi" w:hAnsiTheme="minorHAnsi"/>
        </w:rPr>
      </w:pPr>
      <w:r w:rsidRPr="00AF2257">
        <w:rPr>
          <w:rFonts w:asciiTheme="minorHAnsi" w:hAnsiTheme="minorHAnsi"/>
          <w:noProof/>
          <w:lang w:val="en-US" w:eastAsia="en-US"/>
        </w:rPr>
        <mc:AlternateContent>
          <mc:Choice Requires="wps">
            <w:drawing>
              <wp:anchor distT="0" distB="0" distL="114300" distR="114300" simplePos="0" relativeHeight="251698176" behindDoc="0" locked="0" layoutInCell="0" allowOverlap="1" wp14:anchorId="2C419FDD" wp14:editId="6C9EBE32">
                <wp:simplePos x="0" y="0"/>
                <wp:positionH relativeFrom="column">
                  <wp:posOffset>29210</wp:posOffset>
                </wp:positionH>
                <wp:positionV relativeFrom="paragraph">
                  <wp:posOffset>69215</wp:posOffset>
                </wp:positionV>
                <wp:extent cx="5861685" cy="635"/>
                <wp:effectExtent l="10160" t="12065" r="14605" b="63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903C9" id="Line 2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" o:allowincell="f" strokeweight="1pt"/>
            </w:pict>
          </mc:Fallback>
        </mc:AlternateContent>
      </w:r>
    </w:p>
    <w:p w14:paraId="1E4DDDC5" w14:textId="283A8632" w:rsidR="00CE0A08" w:rsidRDefault="5CE278BB" w:rsidP="00CE0A08">
      <w:pPr>
        <w:pStyle w:val="BrandHeadline2"/>
        <w:rPr>
          <w:rFonts w:asciiTheme="minorHAnsi" w:hAnsiTheme="minorHAnsi"/>
        </w:rPr>
      </w:pPr>
      <w:r w:rsidRPr="5CE278BB">
        <w:rPr>
          <w:rFonts w:asciiTheme="minorHAnsi" w:hAnsiTheme="minorHAnsi"/>
        </w:rPr>
        <w:t>PROBLEM SOLVING &amp; DECISION MAKING</w:t>
      </w:r>
    </w:p>
    <w:p w14:paraId="102A232B" w14:textId="77777777" w:rsidR="00100E48" w:rsidRPr="00100E48" w:rsidRDefault="00100E48" w:rsidP="00100E48">
      <w:pPr>
        <w:pStyle w:val="ListParagraph"/>
        <w:rPr>
          <w:sz w:val="22"/>
        </w:rPr>
      </w:pPr>
    </w:p>
    <w:p w14:paraId="4B8A226F" w14:textId="44912AF7" w:rsidR="1AE93892" w:rsidRPr="00005CC0" w:rsidRDefault="1AE93892" w:rsidP="1AE93892">
      <w:pPr>
        <w:pStyle w:val="ListParagraph"/>
        <w:numPr>
          <w:ilvl w:val="0"/>
          <w:numId w:val="1"/>
        </w:numPr>
        <w:rPr>
          <w:sz w:val="22"/>
        </w:rPr>
      </w:pPr>
      <w:r w:rsidRPr="00005CC0">
        <w:rPr>
          <w:rFonts w:asciiTheme="minorHAnsi" w:hAnsiTheme="minorHAnsi"/>
          <w:sz w:val="22"/>
        </w:rPr>
        <w:t>Uses discretion in identifying and resolving problems, e.g. coffee machine not working properly, late delivery of food or staff not turning in.</w:t>
      </w:r>
    </w:p>
    <w:p w14:paraId="20F366FF" w14:textId="702286D5" w:rsidR="00CE0A08" w:rsidRPr="00005CC0" w:rsidRDefault="1AE93892" w:rsidP="1AE93892">
      <w:pPr>
        <w:pStyle w:val="ListParagraph"/>
        <w:numPr>
          <w:ilvl w:val="0"/>
          <w:numId w:val="1"/>
        </w:numPr>
        <w:rPr>
          <w:sz w:val="22"/>
        </w:rPr>
      </w:pPr>
      <w:r w:rsidRPr="00005CC0">
        <w:rPr>
          <w:rFonts w:asciiTheme="minorHAnsi" w:hAnsiTheme="minorHAnsi"/>
          <w:sz w:val="22"/>
        </w:rPr>
        <w:t>Follows routine processes, schedules therefore with limited decision-making scope on how task are to be fulfilled</w:t>
      </w:r>
      <w:r w:rsidR="00C217C3">
        <w:rPr>
          <w:rFonts w:asciiTheme="minorHAnsi" w:hAnsiTheme="minorHAnsi"/>
          <w:sz w:val="22"/>
        </w:rPr>
        <w:t>.</w:t>
      </w:r>
    </w:p>
    <w:p w14:paraId="71E071D9" w14:textId="77777777" w:rsidR="00710A2A" w:rsidRPr="00710A2A" w:rsidRDefault="00100E48" w:rsidP="00710A2A">
      <w:pPr>
        <w:pStyle w:val="ListParagraph"/>
        <w:numPr>
          <w:ilvl w:val="0"/>
          <w:numId w:val="1"/>
        </w:numPr>
        <w:rPr>
          <w:sz w:val="22"/>
        </w:rPr>
      </w:pPr>
      <w:r>
        <w:rPr>
          <w:rFonts w:asciiTheme="minorHAnsi" w:hAnsiTheme="minorHAnsi"/>
          <w:sz w:val="22"/>
        </w:rPr>
        <w:t>Freedom to i</w:t>
      </w:r>
      <w:r w:rsidR="7D15AEFC" w:rsidRPr="00005CC0">
        <w:rPr>
          <w:rFonts w:asciiTheme="minorHAnsi" w:hAnsiTheme="minorHAnsi"/>
          <w:sz w:val="22"/>
        </w:rPr>
        <w:t>dentify how the café set up is arranged</w:t>
      </w:r>
      <w:r>
        <w:rPr>
          <w:rFonts w:asciiTheme="minorHAnsi" w:hAnsiTheme="minorHAnsi"/>
          <w:sz w:val="22"/>
        </w:rPr>
        <w:t xml:space="preserve"> (layout)</w:t>
      </w:r>
      <w:r w:rsidR="7D15AEFC" w:rsidRPr="00005CC0">
        <w:rPr>
          <w:rFonts w:asciiTheme="minorHAnsi" w:hAnsiTheme="minorHAnsi"/>
          <w:sz w:val="22"/>
        </w:rPr>
        <w:t xml:space="preserve">, </w:t>
      </w:r>
      <w:r w:rsidRPr="00005CC0">
        <w:rPr>
          <w:rFonts w:asciiTheme="minorHAnsi" w:hAnsiTheme="minorHAnsi"/>
          <w:sz w:val="22"/>
        </w:rPr>
        <w:t>considering</w:t>
      </w:r>
      <w:r w:rsidR="7D15AEFC" w:rsidRPr="00005CC0">
        <w:rPr>
          <w:rFonts w:asciiTheme="minorHAnsi" w:hAnsiTheme="minorHAnsi"/>
          <w:sz w:val="22"/>
        </w:rPr>
        <w:t xml:space="preserve"> health and safety and ease of movement. </w:t>
      </w:r>
    </w:p>
    <w:p w14:paraId="3CDF906D" w14:textId="4A7C7D0E" w:rsidR="00005CC0" w:rsidRPr="00710A2A" w:rsidRDefault="00710A2A" w:rsidP="00710A2A">
      <w:pPr>
        <w:pStyle w:val="ListParagraph"/>
        <w:numPr>
          <w:ilvl w:val="0"/>
          <w:numId w:val="1"/>
        </w:numPr>
        <w:rPr>
          <w:sz w:val="22"/>
        </w:rPr>
      </w:pPr>
      <w:r w:rsidRPr="00710A2A">
        <w:rPr>
          <w:rFonts w:ascii="Calibri" w:hAnsi="Calibri"/>
          <w:sz w:val="22"/>
          <w:szCs w:val="22"/>
        </w:rPr>
        <w:t>Responsible for checking the quality and accuracy of own work and work of team members and deciding when appropriate action is necessary (disciplinary, performance or absence management) up to and including stage 2.</w:t>
      </w:r>
    </w:p>
    <w:p w14:paraId="24D6593B" w14:textId="77777777" w:rsidR="00710A2A" w:rsidRPr="00710A2A" w:rsidRDefault="00710A2A" w:rsidP="00710A2A">
      <w:pPr>
        <w:pStyle w:val="ListParagraph"/>
        <w:rPr>
          <w:sz w:val="22"/>
        </w:rPr>
      </w:pPr>
    </w:p>
    <w:p w14:paraId="57937FD0" w14:textId="77777777" w:rsidR="003A54F8" w:rsidRPr="00AF2257" w:rsidRDefault="001842CA" w:rsidP="003A54F8">
      <w:pPr>
        <w:rPr>
          <w:rFonts w:asciiTheme="minorHAnsi" w:hAnsiTheme="minorHAnsi"/>
        </w:rPr>
      </w:pPr>
      <w:r w:rsidRPr="00AF2257">
        <w:rPr>
          <w:rFonts w:asciiTheme="minorHAnsi" w:hAnsiTheme="minorHAnsi"/>
          <w:noProof/>
          <w:lang w:val="en-US" w:eastAsia="en-US"/>
        </w:rPr>
        <mc:AlternateContent>
          <mc:Choice Requires="wps">
            <w:drawing>
              <wp:anchor distT="0" distB="0" distL="114300" distR="114300" simplePos="0" relativeHeight="251686912" behindDoc="0" locked="0" layoutInCell="0" allowOverlap="1" wp14:anchorId="3ABC7EA9" wp14:editId="6C53FF38">
                <wp:simplePos x="0" y="0"/>
                <wp:positionH relativeFrom="column">
                  <wp:posOffset>29210</wp:posOffset>
                </wp:positionH>
                <wp:positionV relativeFrom="paragraph">
                  <wp:posOffset>69215</wp:posOffset>
                </wp:positionV>
                <wp:extent cx="5861685" cy="635"/>
                <wp:effectExtent l="10160" t="12065" r="14605" b="635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3104" id="Line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FtUc732AQAAuAMAAA4AAAAAAAAAAAAAAAAALgIAAGRy&#10;cy9lMm9Eb2MueG1sUEsBAi0AFAAGAAgAAAAhAJzItrXcAAAABwEAAA8AAAAAAAAAAAAAAAAAUAQA&#10;AGRycy9kb3ducmV2LnhtbFBLBQYAAAAABAAEAPMAAABZBQAAAAA=&#10;" o:allowincell="f" strokeweight="1pt"/>
            </w:pict>
          </mc:Fallback>
        </mc:AlternateContent>
      </w:r>
    </w:p>
    <w:p w14:paraId="4990356D" w14:textId="513975D1" w:rsidR="00A0777F" w:rsidRDefault="006C2E60" w:rsidP="003A54F8">
      <w:pPr>
        <w:pStyle w:val="BrandHeadline2"/>
        <w:rPr>
          <w:rFonts w:asciiTheme="minorHAnsi" w:hAnsiTheme="minorHAnsi"/>
        </w:rPr>
      </w:pPr>
      <w:r>
        <w:rPr>
          <w:rFonts w:asciiTheme="minorHAnsi" w:hAnsiTheme="minorHAnsi"/>
        </w:rPr>
        <w:t>BEHAVIOURAL COMPETENCIES</w:t>
      </w:r>
    </w:p>
    <w:p w14:paraId="41A3574C" w14:textId="77777777" w:rsidR="00CE0A08" w:rsidRPr="00CE0A08" w:rsidRDefault="00CE0A08" w:rsidP="00CE0A08"/>
    <w:tbl>
      <w:tblPr>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4892"/>
        <w:gridCol w:w="1134"/>
        <w:gridCol w:w="1112"/>
      </w:tblGrid>
      <w:tr w:rsidR="00CA0D7C" w:rsidRPr="00B93218" w14:paraId="339BBB23" w14:textId="77777777" w:rsidTr="00005CC0">
        <w:trPr>
          <w:trHeight w:val="253"/>
        </w:trPr>
        <w:tc>
          <w:tcPr>
            <w:tcW w:w="2328" w:type="dxa"/>
            <w:tcBorders>
              <w:right w:val="nil"/>
            </w:tcBorders>
            <w:shd w:val="clear" w:color="auto" w:fill="auto"/>
          </w:tcPr>
          <w:p w14:paraId="5043BD9F" w14:textId="77777777" w:rsidR="00CA0D7C" w:rsidRPr="00B93218" w:rsidRDefault="00CA0D7C" w:rsidP="00197256">
            <w:pPr>
              <w:widowControl w:val="0"/>
              <w:autoSpaceDE w:val="0"/>
              <w:autoSpaceDN w:val="0"/>
              <w:adjustRightInd w:val="0"/>
              <w:rPr>
                <w:rFonts w:asciiTheme="minorHAnsi" w:hAnsiTheme="minorHAnsi" w:cs="Verdana"/>
                <w:b/>
                <w:sz w:val="22"/>
                <w:szCs w:val="22"/>
              </w:rPr>
            </w:pPr>
            <w:r w:rsidRPr="00B93218">
              <w:rPr>
                <w:rFonts w:asciiTheme="minorHAnsi" w:hAnsiTheme="minorHAnsi" w:cs="Verdana"/>
                <w:b/>
                <w:sz w:val="22"/>
                <w:szCs w:val="22"/>
              </w:rPr>
              <w:t>Competency</w:t>
            </w:r>
          </w:p>
        </w:tc>
        <w:tc>
          <w:tcPr>
            <w:tcW w:w="4892" w:type="dxa"/>
            <w:tcBorders>
              <w:left w:val="nil"/>
            </w:tcBorders>
          </w:tcPr>
          <w:p w14:paraId="51CE6DAE" w14:textId="77777777" w:rsidR="00CA0D7C" w:rsidRPr="00B93218" w:rsidRDefault="00CA0D7C" w:rsidP="00197256">
            <w:pPr>
              <w:widowControl w:val="0"/>
              <w:autoSpaceDE w:val="0"/>
              <w:autoSpaceDN w:val="0"/>
              <w:adjustRightInd w:val="0"/>
              <w:rPr>
                <w:rFonts w:asciiTheme="minorHAnsi" w:hAnsiTheme="minorHAnsi" w:cs="Verdana"/>
                <w:b/>
                <w:sz w:val="22"/>
                <w:szCs w:val="22"/>
              </w:rPr>
            </w:pPr>
            <w:r w:rsidRPr="00B93218">
              <w:rPr>
                <w:rFonts w:asciiTheme="minorHAnsi" w:hAnsiTheme="minorHAnsi" w:cs="Verdana"/>
                <w:b/>
                <w:sz w:val="22"/>
                <w:szCs w:val="22"/>
              </w:rPr>
              <w:t>Level</w:t>
            </w:r>
          </w:p>
        </w:tc>
        <w:tc>
          <w:tcPr>
            <w:tcW w:w="1134" w:type="dxa"/>
            <w:shd w:val="clear" w:color="auto" w:fill="auto"/>
          </w:tcPr>
          <w:p w14:paraId="77527BC8" w14:textId="77777777" w:rsidR="00CA0D7C" w:rsidRPr="00B93218" w:rsidRDefault="00CA0D7C" w:rsidP="00197256">
            <w:pPr>
              <w:widowControl w:val="0"/>
              <w:autoSpaceDE w:val="0"/>
              <w:autoSpaceDN w:val="0"/>
              <w:adjustRightInd w:val="0"/>
              <w:jc w:val="center"/>
              <w:rPr>
                <w:rFonts w:asciiTheme="minorHAnsi" w:hAnsiTheme="minorHAnsi" w:cs="Verdana"/>
                <w:b/>
                <w:sz w:val="22"/>
                <w:szCs w:val="22"/>
              </w:rPr>
            </w:pPr>
            <w:r w:rsidRPr="00B93218">
              <w:rPr>
                <w:rFonts w:asciiTheme="minorHAnsi" w:hAnsiTheme="minorHAnsi" w:cs="Verdana"/>
                <w:b/>
                <w:sz w:val="22"/>
                <w:szCs w:val="22"/>
              </w:rPr>
              <w:t>Essential</w:t>
            </w:r>
          </w:p>
        </w:tc>
        <w:tc>
          <w:tcPr>
            <w:tcW w:w="1112" w:type="dxa"/>
            <w:shd w:val="clear" w:color="auto" w:fill="auto"/>
          </w:tcPr>
          <w:p w14:paraId="3263A41D" w14:textId="77777777" w:rsidR="00CA0D7C" w:rsidRPr="00B93218" w:rsidRDefault="00CA0D7C" w:rsidP="00197256">
            <w:pPr>
              <w:widowControl w:val="0"/>
              <w:autoSpaceDE w:val="0"/>
              <w:autoSpaceDN w:val="0"/>
              <w:adjustRightInd w:val="0"/>
              <w:jc w:val="center"/>
              <w:rPr>
                <w:rFonts w:asciiTheme="minorHAnsi" w:hAnsiTheme="minorHAnsi" w:cs="Verdana"/>
                <w:b/>
                <w:sz w:val="22"/>
                <w:szCs w:val="22"/>
              </w:rPr>
            </w:pPr>
            <w:r w:rsidRPr="00B93218">
              <w:rPr>
                <w:rFonts w:asciiTheme="minorHAnsi" w:hAnsiTheme="minorHAnsi" w:cs="Verdana"/>
                <w:b/>
                <w:sz w:val="22"/>
                <w:szCs w:val="22"/>
              </w:rPr>
              <w:t>Desirable</w:t>
            </w:r>
          </w:p>
        </w:tc>
      </w:tr>
      <w:tr w:rsidR="00CA0D7C" w:rsidRPr="00B93218" w14:paraId="41DC51CE" w14:textId="77777777" w:rsidTr="00005CC0">
        <w:trPr>
          <w:trHeight w:val="239"/>
        </w:trPr>
        <w:tc>
          <w:tcPr>
            <w:tcW w:w="2328" w:type="dxa"/>
            <w:tcBorders>
              <w:top w:val="single" w:sz="4" w:space="0" w:color="auto"/>
              <w:left w:val="single" w:sz="4" w:space="0" w:color="auto"/>
              <w:bottom w:val="single" w:sz="4" w:space="0" w:color="auto"/>
              <w:right w:val="nil"/>
            </w:tcBorders>
          </w:tcPr>
          <w:p w14:paraId="7866F5F1"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color w:val="4BACC6" w:themeColor="accent5"/>
                <w:sz w:val="22"/>
                <w:szCs w:val="22"/>
              </w:rPr>
              <w:t>Planning &amp; Organising</w:t>
            </w:r>
          </w:p>
        </w:tc>
        <w:tc>
          <w:tcPr>
            <w:tcW w:w="4892" w:type="dxa"/>
            <w:tcBorders>
              <w:top w:val="single" w:sz="4" w:space="0" w:color="auto"/>
              <w:left w:val="nil"/>
              <w:bottom w:val="single" w:sz="4" w:space="0" w:color="auto"/>
              <w:right w:val="single" w:sz="4" w:space="0" w:color="auto"/>
            </w:tcBorders>
            <w:shd w:val="clear" w:color="auto" w:fill="auto"/>
          </w:tcPr>
          <w:p w14:paraId="20F622A7"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sz w:val="22"/>
                <w:szCs w:val="22"/>
              </w:rPr>
              <w:t>Plan and manage your own and others’ work</w:t>
            </w:r>
          </w:p>
        </w:tc>
        <w:tc>
          <w:tcPr>
            <w:tcW w:w="1134" w:type="dxa"/>
            <w:shd w:val="clear" w:color="auto" w:fill="auto"/>
          </w:tcPr>
          <w:p w14:paraId="1D9C1D23" w14:textId="77777777" w:rsidR="00CA0D7C" w:rsidRPr="0061550F" w:rsidRDefault="00CA0D7C" w:rsidP="00197256">
            <w:pPr>
              <w:widowControl w:val="0"/>
              <w:autoSpaceDE w:val="0"/>
              <w:autoSpaceDN w:val="0"/>
              <w:adjustRightInd w:val="0"/>
              <w:jc w:val="center"/>
              <w:rPr>
                <w:rFonts w:asciiTheme="minorHAnsi" w:hAnsiTheme="minorHAnsi" w:cs="Verdana"/>
                <w:sz w:val="22"/>
                <w:szCs w:val="22"/>
              </w:rPr>
            </w:pPr>
            <w:r w:rsidRPr="0061550F">
              <w:rPr>
                <w:rFonts w:asciiTheme="minorHAnsi" w:hAnsiTheme="minorHAnsi" w:cs="Verdana"/>
                <w:sz w:val="22"/>
                <w:szCs w:val="22"/>
              </w:rPr>
              <w:t>√</w:t>
            </w:r>
          </w:p>
        </w:tc>
        <w:tc>
          <w:tcPr>
            <w:tcW w:w="1112" w:type="dxa"/>
            <w:shd w:val="clear" w:color="auto" w:fill="auto"/>
          </w:tcPr>
          <w:p w14:paraId="09169199" w14:textId="77777777" w:rsidR="00CA0D7C" w:rsidRPr="00B93218" w:rsidRDefault="00CA0D7C" w:rsidP="00197256">
            <w:pPr>
              <w:widowControl w:val="0"/>
              <w:autoSpaceDE w:val="0"/>
              <w:autoSpaceDN w:val="0"/>
              <w:adjustRightInd w:val="0"/>
              <w:jc w:val="center"/>
              <w:rPr>
                <w:rFonts w:asciiTheme="minorHAnsi" w:hAnsiTheme="minorHAnsi" w:cs="Verdana"/>
                <w:sz w:val="22"/>
                <w:szCs w:val="22"/>
              </w:rPr>
            </w:pPr>
          </w:p>
        </w:tc>
      </w:tr>
      <w:tr w:rsidR="00CA0D7C" w:rsidRPr="00B93218" w14:paraId="20CE4E4A" w14:textId="77777777" w:rsidTr="00005CC0">
        <w:trPr>
          <w:trHeight w:val="506"/>
        </w:trPr>
        <w:tc>
          <w:tcPr>
            <w:tcW w:w="2328" w:type="dxa"/>
            <w:tcBorders>
              <w:top w:val="single" w:sz="4" w:space="0" w:color="auto"/>
              <w:left w:val="single" w:sz="4" w:space="0" w:color="auto"/>
              <w:bottom w:val="single" w:sz="4" w:space="0" w:color="auto"/>
              <w:right w:val="nil"/>
            </w:tcBorders>
          </w:tcPr>
          <w:p w14:paraId="3C3B20A8"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color w:val="4BACC6" w:themeColor="accent5"/>
                <w:sz w:val="22"/>
                <w:szCs w:val="22"/>
              </w:rPr>
              <w:t>Finding Solutions</w:t>
            </w:r>
          </w:p>
        </w:tc>
        <w:tc>
          <w:tcPr>
            <w:tcW w:w="4892" w:type="dxa"/>
            <w:tcBorders>
              <w:top w:val="single" w:sz="4" w:space="0" w:color="auto"/>
              <w:left w:val="nil"/>
              <w:bottom w:val="single" w:sz="4" w:space="0" w:color="auto"/>
              <w:right w:val="single" w:sz="4" w:space="0" w:color="auto"/>
            </w:tcBorders>
            <w:shd w:val="clear" w:color="auto" w:fill="auto"/>
          </w:tcPr>
          <w:p w14:paraId="4360982F" w14:textId="08FDFE2A"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sz w:val="22"/>
                <w:szCs w:val="22"/>
              </w:rPr>
              <w:t xml:space="preserve">Balance short term fixes and </w:t>
            </w:r>
            <w:r w:rsidR="00005CC0" w:rsidRPr="00B93218">
              <w:rPr>
                <w:rFonts w:asciiTheme="minorHAnsi" w:hAnsiTheme="minorHAnsi" w:cs="Verdana"/>
                <w:sz w:val="22"/>
                <w:szCs w:val="22"/>
              </w:rPr>
              <w:t>longer-term</w:t>
            </w:r>
            <w:r w:rsidRPr="00B93218">
              <w:rPr>
                <w:rFonts w:asciiTheme="minorHAnsi" w:hAnsiTheme="minorHAnsi" w:cs="Verdana"/>
                <w:sz w:val="22"/>
                <w:szCs w:val="22"/>
              </w:rPr>
              <w:t xml:space="preserve"> solutions across the team</w:t>
            </w:r>
          </w:p>
        </w:tc>
        <w:tc>
          <w:tcPr>
            <w:tcW w:w="1134" w:type="dxa"/>
            <w:shd w:val="clear" w:color="auto" w:fill="auto"/>
          </w:tcPr>
          <w:p w14:paraId="6BBB2407" w14:textId="77777777" w:rsidR="00CA0D7C" w:rsidRPr="0061550F" w:rsidRDefault="00CA0D7C" w:rsidP="00197256">
            <w:pPr>
              <w:widowControl w:val="0"/>
              <w:autoSpaceDE w:val="0"/>
              <w:autoSpaceDN w:val="0"/>
              <w:adjustRightInd w:val="0"/>
              <w:jc w:val="center"/>
              <w:rPr>
                <w:rFonts w:asciiTheme="minorHAnsi" w:hAnsiTheme="minorHAnsi" w:cs="Verdana"/>
                <w:sz w:val="22"/>
                <w:szCs w:val="22"/>
              </w:rPr>
            </w:pPr>
            <w:r w:rsidRPr="0061550F">
              <w:rPr>
                <w:rFonts w:asciiTheme="minorHAnsi" w:hAnsiTheme="minorHAnsi" w:cs="Verdana"/>
                <w:sz w:val="22"/>
                <w:szCs w:val="22"/>
              </w:rPr>
              <w:t>√</w:t>
            </w:r>
          </w:p>
        </w:tc>
        <w:tc>
          <w:tcPr>
            <w:tcW w:w="1112" w:type="dxa"/>
            <w:shd w:val="clear" w:color="auto" w:fill="auto"/>
          </w:tcPr>
          <w:p w14:paraId="05622266" w14:textId="77777777" w:rsidR="00CA0D7C" w:rsidRPr="00B93218" w:rsidRDefault="00CA0D7C" w:rsidP="00197256">
            <w:pPr>
              <w:widowControl w:val="0"/>
              <w:autoSpaceDE w:val="0"/>
              <w:autoSpaceDN w:val="0"/>
              <w:adjustRightInd w:val="0"/>
              <w:jc w:val="center"/>
              <w:rPr>
                <w:rFonts w:asciiTheme="minorHAnsi" w:hAnsiTheme="minorHAnsi" w:cs="Verdana"/>
                <w:sz w:val="22"/>
                <w:szCs w:val="22"/>
              </w:rPr>
            </w:pPr>
          </w:p>
        </w:tc>
      </w:tr>
      <w:tr w:rsidR="00CA0D7C" w:rsidRPr="00B93218" w14:paraId="006D3148" w14:textId="77777777" w:rsidTr="00005CC0">
        <w:trPr>
          <w:trHeight w:val="492"/>
        </w:trPr>
        <w:tc>
          <w:tcPr>
            <w:tcW w:w="2328" w:type="dxa"/>
            <w:tcBorders>
              <w:right w:val="nil"/>
            </w:tcBorders>
          </w:tcPr>
          <w:p w14:paraId="259E3F4E"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color w:val="4BACC6" w:themeColor="accent5"/>
                <w:sz w:val="22"/>
                <w:szCs w:val="22"/>
              </w:rPr>
              <w:t>Delivering Services &amp; Experience</w:t>
            </w:r>
          </w:p>
        </w:tc>
        <w:tc>
          <w:tcPr>
            <w:tcW w:w="4892" w:type="dxa"/>
            <w:tcBorders>
              <w:left w:val="nil"/>
            </w:tcBorders>
            <w:shd w:val="clear" w:color="auto" w:fill="auto"/>
          </w:tcPr>
          <w:p w14:paraId="42EF65AF" w14:textId="5984A8A8"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sz w:val="22"/>
                <w:szCs w:val="22"/>
              </w:rPr>
              <w:t xml:space="preserve">Develop a </w:t>
            </w:r>
            <w:r w:rsidR="00005CC0" w:rsidRPr="00B93218">
              <w:rPr>
                <w:rFonts w:asciiTheme="minorHAnsi" w:hAnsiTheme="minorHAnsi" w:cs="Verdana"/>
                <w:sz w:val="22"/>
                <w:szCs w:val="22"/>
              </w:rPr>
              <w:t>high-performance</w:t>
            </w:r>
            <w:r w:rsidRPr="00B93218">
              <w:rPr>
                <w:rFonts w:asciiTheme="minorHAnsi" w:hAnsiTheme="minorHAnsi" w:cs="Verdana"/>
                <w:sz w:val="22"/>
                <w:szCs w:val="22"/>
              </w:rPr>
              <w:t xml:space="preserve"> culture around the team</w:t>
            </w:r>
          </w:p>
        </w:tc>
        <w:tc>
          <w:tcPr>
            <w:tcW w:w="1134" w:type="dxa"/>
            <w:shd w:val="clear" w:color="auto" w:fill="auto"/>
          </w:tcPr>
          <w:p w14:paraId="751CB5F3" w14:textId="77777777" w:rsidR="00CA0D7C" w:rsidRPr="0061550F" w:rsidRDefault="00CA0D7C" w:rsidP="00197256">
            <w:pPr>
              <w:widowControl w:val="0"/>
              <w:autoSpaceDE w:val="0"/>
              <w:autoSpaceDN w:val="0"/>
              <w:adjustRightInd w:val="0"/>
              <w:jc w:val="center"/>
              <w:rPr>
                <w:rFonts w:asciiTheme="minorHAnsi" w:hAnsiTheme="minorHAnsi" w:cs="Verdana"/>
                <w:sz w:val="22"/>
                <w:szCs w:val="22"/>
              </w:rPr>
            </w:pPr>
            <w:r w:rsidRPr="0061550F">
              <w:rPr>
                <w:rFonts w:asciiTheme="minorHAnsi" w:hAnsiTheme="minorHAnsi" w:cs="Verdana"/>
                <w:sz w:val="22"/>
                <w:szCs w:val="22"/>
              </w:rPr>
              <w:t>√</w:t>
            </w:r>
          </w:p>
        </w:tc>
        <w:tc>
          <w:tcPr>
            <w:tcW w:w="1112" w:type="dxa"/>
            <w:shd w:val="clear" w:color="auto" w:fill="auto"/>
          </w:tcPr>
          <w:p w14:paraId="697D2123" w14:textId="77777777" w:rsidR="00CA0D7C" w:rsidRPr="00B93218" w:rsidRDefault="00CA0D7C" w:rsidP="00197256">
            <w:pPr>
              <w:widowControl w:val="0"/>
              <w:autoSpaceDE w:val="0"/>
              <w:autoSpaceDN w:val="0"/>
              <w:adjustRightInd w:val="0"/>
              <w:jc w:val="center"/>
              <w:rPr>
                <w:rFonts w:asciiTheme="minorHAnsi" w:hAnsiTheme="minorHAnsi" w:cs="Verdana"/>
                <w:sz w:val="22"/>
                <w:szCs w:val="22"/>
              </w:rPr>
            </w:pPr>
          </w:p>
        </w:tc>
      </w:tr>
      <w:tr w:rsidR="00CA0D7C" w:rsidRPr="00B93218" w14:paraId="7B22E1C5" w14:textId="77777777" w:rsidTr="00005CC0">
        <w:trPr>
          <w:trHeight w:val="506"/>
        </w:trPr>
        <w:tc>
          <w:tcPr>
            <w:tcW w:w="2328" w:type="dxa"/>
            <w:tcBorders>
              <w:right w:val="nil"/>
            </w:tcBorders>
          </w:tcPr>
          <w:p w14:paraId="78084A67"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color w:val="4BACC6" w:themeColor="accent5"/>
                <w:sz w:val="22"/>
                <w:szCs w:val="22"/>
              </w:rPr>
              <w:t>Team Working</w:t>
            </w:r>
          </w:p>
        </w:tc>
        <w:tc>
          <w:tcPr>
            <w:tcW w:w="4892" w:type="dxa"/>
            <w:tcBorders>
              <w:left w:val="nil"/>
            </w:tcBorders>
            <w:shd w:val="clear" w:color="auto" w:fill="auto"/>
          </w:tcPr>
          <w:p w14:paraId="711B5AE9"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sz w:val="22"/>
                <w:szCs w:val="22"/>
              </w:rPr>
              <w:t>Build team spirit and seek to work in conjunction with other teams</w:t>
            </w:r>
          </w:p>
        </w:tc>
        <w:tc>
          <w:tcPr>
            <w:tcW w:w="1134" w:type="dxa"/>
            <w:shd w:val="clear" w:color="auto" w:fill="auto"/>
          </w:tcPr>
          <w:p w14:paraId="417B8E03" w14:textId="77777777" w:rsidR="00CA0D7C" w:rsidRPr="0061550F" w:rsidRDefault="00CA0D7C" w:rsidP="00197256">
            <w:pPr>
              <w:widowControl w:val="0"/>
              <w:autoSpaceDE w:val="0"/>
              <w:autoSpaceDN w:val="0"/>
              <w:adjustRightInd w:val="0"/>
              <w:jc w:val="center"/>
              <w:rPr>
                <w:rFonts w:asciiTheme="minorHAnsi" w:hAnsiTheme="minorHAnsi" w:cs="Verdana"/>
                <w:sz w:val="22"/>
                <w:szCs w:val="22"/>
              </w:rPr>
            </w:pPr>
            <w:r w:rsidRPr="0061550F">
              <w:rPr>
                <w:rFonts w:asciiTheme="minorHAnsi" w:hAnsiTheme="minorHAnsi" w:cs="Verdana"/>
                <w:sz w:val="22"/>
                <w:szCs w:val="22"/>
              </w:rPr>
              <w:t>√</w:t>
            </w:r>
          </w:p>
        </w:tc>
        <w:tc>
          <w:tcPr>
            <w:tcW w:w="1112" w:type="dxa"/>
            <w:shd w:val="clear" w:color="auto" w:fill="auto"/>
          </w:tcPr>
          <w:p w14:paraId="3C03DC30" w14:textId="77777777" w:rsidR="00CA0D7C" w:rsidRPr="00B93218" w:rsidRDefault="00CA0D7C" w:rsidP="00197256">
            <w:pPr>
              <w:widowControl w:val="0"/>
              <w:autoSpaceDE w:val="0"/>
              <w:autoSpaceDN w:val="0"/>
              <w:adjustRightInd w:val="0"/>
              <w:jc w:val="center"/>
              <w:rPr>
                <w:rFonts w:asciiTheme="minorHAnsi" w:hAnsiTheme="minorHAnsi" w:cs="Verdana"/>
                <w:sz w:val="22"/>
                <w:szCs w:val="22"/>
              </w:rPr>
            </w:pPr>
          </w:p>
        </w:tc>
      </w:tr>
      <w:tr w:rsidR="00CA0D7C" w:rsidRPr="00B93218" w14:paraId="7C3C53CA" w14:textId="77777777" w:rsidTr="00005CC0">
        <w:trPr>
          <w:trHeight w:val="492"/>
        </w:trPr>
        <w:tc>
          <w:tcPr>
            <w:tcW w:w="2328" w:type="dxa"/>
            <w:tcBorders>
              <w:right w:val="nil"/>
            </w:tcBorders>
          </w:tcPr>
          <w:p w14:paraId="043C3596"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color w:val="4BACC6" w:themeColor="accent5"/>
                <w:sz w:val="22"/>
                <w:szCs w:val="22"/>
              </w:rPr>
              <w:t>Communicating</w:t>
            </w:r>
          </w:p>
        </w:tc>
        <w:tc>
          <w:tcPr>
            <w:tcW w:w="4892" w:type="dxa"/>
            <w:tcBorders>
              <w:left w:val="nil"/>
            </w:tcBorders>
            <w:shd w:val="clear" w:color="auto" w:fill="auto"/>
          </w:tcPr>
          <w:p w14:paraId="14E06814"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sz w:val="22"/>
                <w:szCs w:val="22"/>
              </w:rPr>
              <w:t>Communicate constructively to build good relations with colleagues both within the team and across RZSS</w:t>
            </w:r>
          </w:p>
        </w:tc>
        <w:tc>
          <w:tcPr>
            <w:tcW w:w="1134" w:type="dxa"/>
            <w:shd w:val="clear" w:color="auto" w:fill="auto"/>
          </w:tcPr>
          <w:p w14:paraId="00057DAB" w14:textId="77777777" w:rsidR="00CA0D7C" w:rsidRPr="0061550F" w:rsidRDefault="00CA0D7C" w:rsidP="00197256">
            <w:pPr>
              <w:widowControl w:val="0"/>
              <w:autoSpaceDE w:val="0"/>
              <w:autoSpaceDN w:val="0"/>
              <w:adjustRightInd w:val="0"/>
              <w:jc w:val="center"/>
              <w:rPr>
                <w:rFonts w:asciiTheme="minorHAnsi" w:hAnsiTheme="minorHAnsi" w:cs="Verdana"/>
                <w:sz w:val="22"/>
                <w:szCs w:val="22"/>
              </w:rPr>
            </w:pPr>
            <w:r w:rsidRPr="0061550F">
              <w:rPr>
                <w:rFonts w:asciiTheme="minorHAnsi" w:hAnsiTheme="minorHAnsi" w:cs="Verdana"/>
                <w:sz w:val="22"/>
                <w:szCs w:val="22"/>
              </w:rPr>
              <w:t>√</w:t>
            </w:r>
          </w:p>
        </w:tc>
        <w:tc>
          <w:tcPr>
            <w:tcW w:w="1112" w:type="dxa"/>
            <w:shd w:val="clear" w:color="auto" w:fill="auto"/>
          </w:tcPr>
          <w:p w14:paraId="6DB2B7A6" w14:textId="77777777" w:rsidR="00CA0D7C" w:rsidRPr="00B93218" w:rsidRDefault="00CA0D7C" w:rsidP="00197256">
            <w:pPr>
              <w:widowControl w:val="0"/>
              <w:autoSpaceDE w:val="0"/>
              <w:autoSpaceDN w:val="0"/>
              <w:adjustRightInd w:val="0"/>
              <w:jc w:val="center"/>
              <w:rPr>
                <w:rFonts w:asciiTheme="minorHAnsi" w:hAnsiTheme="minorHAnsi" w:cs="Verdana"/>
                <w:sz w:val="22"/>
                <w:szCs w:val="22"/>
              </w:rPr>
            </w:pPr>
          </w:p>
        </w:tc>
      </w:tr>
      <w:tr w:rsidR="00CA0D7C" w:rsidRPr="00B93218" w14:paraId="1BD003D5" w14:textId="77777777" w:rsidTr="00005CC0">
        <w:trPr>
          <w:trHeight w:val="746"/>
        </w:trPr>
        <w:tc>
          <w:tcPr>
            <w:tcW w:w="2328" w:type="dxa"/>
            <w:tcBorders>
              <w:right w:val="nil"/>
            </w:tcBorders>
          </w:tcPr>
          <w:p w14:paraId="31675728"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color w:val="4BACC6" w:themeColor="accent5"/>
                <w:sz w:val="22"/>
                <w:szCs w:val="22"/>
              </w:rPr>
              <w:t>Projecting Confidence</w:t>
            </w:r>
          </w:p>
        </w:tc>
        <w:tc>
          <w:tcPr>
            <w:tcW w:w="4892" w:type="dxa"/>
            <w:tcBorders>
              <w:top w:val="single" w:sz="4" w:space="0" w:color="auto"/>
              <w:left w:val="nil"/>
              <w:bottom w:val="single" w:sz="4" w:space="0" w:color="auto"/>
              <w:right w:val="single" w:sz="4" w:space="0" w:color="auto"/>
            </w:tcBorders>
            <w:shd w:val="clear" w:color="auto" w:fill="auto"/>
          </w:tcPr>
          <w:p w14:paraId="64876D39"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sz w:val="22"/>
                <w:szCs w:val="22"/>
              </w:rPr>
              <w:t>Act in a way which projects your personal credibility, inspires trust &amp; helps you share your knowledge &amp; experience</w:t>
            </w:r>
          </w:p>
        </w:tc>
        <w:tc>
          <w:tcPr>
            <w:tcW w:w="1134" w:type="dxa"/>
            <w:shd w:val="clear" w:color="auto" w:fill="auto"/>
          </w:tcPr>
          <w:p w14:paraId="3A761FCA" w14:textId="77777777" w:rsidR="00CA0D7C" w:rsidRPr="0061550F" w:rsidRDefault="00CA0D7C" w:rsidP="00197256">
            <w:pPr>
              <w:widowControl w:val="0"/>
              <w:autoSpaceDE w:val="0"/>
              <w:autoSpaceDN w:val="0"/>
              <w:adjustRightInd w:val="0"/>
              <w:jc w:val="center"/>
              <w:rPr>
                <w:rFonts w:asciiTheme="minorHAnsi" w:hAnsiTheme="minorHAnsi" w:cs="Verdana"/>
                <w:sz w:val="22"/>
                <w:szCs w:val="22"/>
              </w:rPr>
            </w:pPr>
            <w:r w:rsidRPr="0061550F">
              <w:rPr>
                <w:rFonts w:asciiTheme="minorHAnsi" w:hAnsiTheme="minorHAnsi" w:cs="Verdana"/>
                <w:sz w:val="22"/>
                <w:szCs w:val="22"/>
              </w:rPr>
              <w:t>√</w:t>
            </w:r>
          </w:p>
        </w:tc>
        <w:tc>
          <w:tcPr>
            <w:tcW w:w="1112" w:type="dxa"/>
            <w:shd w:val="clear" w:color="auto" w:fill="auto"/>
          </w:tcPr>
          <w:p w14:paraId="60AE5A6D" w14:textId="77777777" w:rsidR="00CA0D7C" w:rsidRPr="00B93218" w:rsidRDefault="00CA0D7C" w:rsidP="00197256">
            <w:pPr>
              <w:widowControl w:val="0"/>
              <w:autoSpaceDE w:val="0"/>
              <w:autoSpaceDN w:val="0"/>
              <w:adjustRightInd w:val="0"/>
              <w:jc w:val="center"/>
              <w:rPr>
                <w:rFonts w:asciiTheme="minorHAnsi" w:hAnsiTheme="minorHAnsi" w:cs="Verdana"/>
                <w:sz w:val="22"/>
                <w:szCs w:val="22"/>
              </w:rPr>
            </w:pPr>
          </w:p>
        </w:tc>
      </w:tr>
      <w:tr w:rsidR="00CA0D7C" w:rsidRPr="00B93218" w14:paraId="3FD7DFC0" w14:textId="77777777" w:rsidTr="00005CC0">
        <w:trPr>
          <w:trHeight w:val="253"/>
        </w:trPr>
        <w:tc>
          <w:tcPr>
            <w:tcW w:w="2328" w:type="dxa"/>
            <w:tcBorders>
              <w:right w:val="nil"/>
            </w:tcBorders>
          </w:tcPr>
          <w:p w14:paraId="162FBC00"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color w:val="4BACC6" w:themeColor="accent5"/>
                <w:sz w:val="22"/>
                <w:szCs w:val="22"/>
              </w:rPr>
              <w:t>Embracing Change</w:t>
            </w:r>
          </w:p>
        </w:tc>
        <w:tc>
          <w:tcPr>
            <w:tcW w:w="4892" w:type="dxa"/>
            <w:tcBorders>
              <w:left w:val="nil"/>
            </w:tcBorders>
            <w:shd w:val="clear" w:color="auto" w:fill="auto"/>
          </w:tcPr>
          <w:p w14:paraId="404C19A0"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sz w:val="22"/>
                <w:szCs w:val="22"/>
              </w:rPr>
              <w:t>Drive and support continuous improvements in the team</w:t>
            </w:r>
          </w:p>
        </w:tc>
        <w:tc>
          <w:tcPr>
            <w:tcW w:w="1134" w:type="dxa"/>
            <w:shd w:val="clear" w:color="auto" w:fill="auto"/>
          </w:tcPr>
          <w:p w14:paraId="427FEFDC" w14:textId="77777777" w:rsidR="00CA0D7C" w:rsidRPr="0061550F" w:rsidRDefault="00CA0D7C" w:rsidP="00197256">
            <w:pPr>
              <w:widowControl w:val="0"/>
              <w:autoSpaceDE w:val="0"/>
              <w:autoSpaceDN w:val="0"/>
              <w:adjustRightInd w:val="0"/>
              <w:jc w:val="center"/>
              <w:rPr>
                <w:rFonts w:asciiTheme="minorHAnsi" w:hAnsiTheme="minorHAnsi" w:cs="Verdana"/>
                <w:sz w:val="22"/>
                <w:szCs w:val="22"/>
              </w:rPr>
            </w:pPr>
            <w:r w:rsidRPr="0061550F">
              <w:rPr>
                <w:rFonts w:asciiTheme="minorHAnsi" w:hAnsiTheme="minorHAnsi" w:cs="Verdana"/>
                <w:sz w:val="22"/>
                <w:szCs w:val="22"/>
              </w:rPr>
              <w:t>√</w:t>
            </w:r>
          </w:p>
        </w:tc>
        <w:tc>
          <w:tcPr>
            <w:tcW w:w="1112" w:type="dxa"/>
            <w:shd w:val="clear" w:color="auto" w:fill="auto"/>
          </w:tcPr>
          <w:p w14:paraId="41219181" w14:textId="77777777" w:rsidR="00CA0D7C" w:rsidRPr="00B93218" w:rsidRDefault="00CA0D7C" w:rsidP="00197256">
            <w:pPr>
              <w:widowControl w:val="0"/>
              <w:autoSpaceDE w:val="0"/>
              <w:autoSpaceDN w:val="0"/>
              <w:adjustRightInd w:val="0"/>
              <w:jc w:val="center"/>
              <w:rPr>
                <w:rFonts w:asciiTheme="minorHAnsi" w:hAnsiTheme="minorHAnsi" w:cs="Verdana"/>
                <w:sz w:val="22"/>
                <w:szCs w:val="22"/>
              </w:rPr>
            </w:pPr>
          </w:p>
        </w:tc>
      </w:tr>
      <w:tr w:rsidR="00CA0D7C" w:rsidRPr="00B93218" w14:paraId="4B74A7AB" w14:textId="77777777" w:rsidTr="00005CC0">
        <w:trPr>
          <w:trHeight w:val="492"/>
        </w:trPr>
        <w:tc>
          <w:tcPr>
            <w:tcW w:w="2328" w:type="dxa"/>
            <w:tcBorders>
              <w:right w:val="nil"/>
            </w:tcBorders>
          </w:tcPr>
          <w:p w14:paraId="57AF9314"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color w:val="4BACC6" w:themeColor="accent5"/>
                <w:sz w:val="22"/>
                <w:szCs w:val="22"/>
              </w:rPr>
              <w:t>Gathering Information</w:t>
            </w:r>
          </w:p>
        </w:tc>
        <w:tc>
          <w:tcPr>
            <w:tcW w:w="4892" w:type="dxa"/>
            <w:tcBorders>
              <w:left w:val="nil"/>
            </w:tcBorders>
            <w:shd w:val="clear" w:color="auto" w:fill="auto"/>
          </w:tcPr>
          <w:p w14:paraId="05AA474D" w14:textId="77777777" w:rsidR="00CA0D7C" w:rsidRPr="00B93218" w:rsidRDefault="00CA0D7C" w:rsidP="00197256">
            <w:pPr>
              <w:widowControl w:val="0"/>
              <w:autoSpaceDE w:val="0"/>
              <w:autoSpaceDN w:val="0"/>
              <w:adjustRightInd w:val="0"/>
              <w:rPr>
                <w:rFonts w:asciiTheme="minorHAnsi" w:hAnsiTheme="minorHAnsi" w:cs="Verdana"/>
                <w:sz w:val="22"/>
                <w:szCs w:val="22"/>
              </w:rPr>
            </w:pPr>
            <w:r w:rsidRPr="00B93218">
              <w:rPr>
                <w:rFonts w:asciiTheme="minorHAnsi" w:hAnsiTheme="minorHAnsi" w:cs="Verdana"/>
                <w:sz w:val="22"/>
                <w:szCs w:val="22"/>
              </w:rPr>
              <w:t>Gather and manage information relevant to the team’s operations</w:t>
            </w:r>
          </w:p>
        </w:tc>
        <w:tc>
          <w:tcPr>
            <w:tcW w:w="1134" w:type="dxa"/>
            <w:shd w:val="clear" w:color="auto" w:fill="auto"/>
          </w:tcPr>
          <w:p w14:paraId="707E1110" w14:textId="77777777" w:rsidR="00CA0D7C" w:rsidRPr="0061550F" w:rsidRDefault="00CA0D7C" w:rsidP="00197256">
            <w:pPr>
              <w:widowControl w:val="0"/>
              <w:autoSpaceDE w:val="0"/>
              <w:autoSpaceDN w:val="0"/>
              <w:adjustRightInd w:val="0"/>
              <w:jc w:val="center"/>
              <w:rPr>
                <w:rFonts w:asciiTheme="minorHAnsi" w:hAnsiTheme="minorHAnsi" w:cs="Verdana"/>
                <w:sz w:val="22"/>
                <w:szCs w:val="22"/>
              </w:rPr>
            </w:pPr>
            <w:r w:rsidRPr="0061550F">
              <w:rPr>
                <w:rFonts w:asciiTheme="minorHAnsi" w:hAnsiTheme="minorHAnsi" w:cs="Verdana"/>
                <w:sz w:val="22"/>
                <w:szCs w:val="22"/>
              </w:rPr>
              <w:t>√</w:t>
            </w:r>
          </w:p>
        </w:tc>
        <w:tc>
          <w:tcPr>
            <w:tcW w:w="1112" w:type="dxa"/>
            <w:shd w:val="clear" w:color="auto" w:fill="auto"/>
          </w:tcPr>
          <w:p w14:paraId="2F618694" w14:textId="77777777" w:rsidR="00CA0D7C" w:rsidRPr="00B93218" w:rsidRDefault="00CA0D7C" w:rsidP="00197256">
            <w:pPr>
              <w:widowControl w:val="0"/>
              <w:autoSpaceDE w:val="0"/>
              <w:autoSpaceDN w:val="0"/>
              <w:adjustRightInd w:val="0"/>
              <w:jc w:val="center"/>
              <w:rPr>
                <w:rFonts w:asciiTheme="minorHAnsi" w:hAnsiTheme="minorHAnsi" w:cs="Verdana"/>
                <w:sz w:val="22"/>
                <w:szCs w:val="22"/>
              </w:rPr>
            </w:pPr>
          </w:p>
        </w:tc>
      </w:tr>
    </w:tbl>
    <w:p w14:paraId="2805A248" w14:textId="48452516" w:rsidR="006C2E60" w:rsidRDefault="006C2E60" w:rsidP="006C2E60"/>
    <w:p w14:paraId="6573A4FB" w14:textId="77777777" w:rsidR="006C2E60" w:rsidRPr="006C2E60" w:rsidRDefault="006C2E60" w:rsidP="006C2E60"/>
    <w:p w14:paraId="43DF0CA9" w14:textId="76884A84" w:rsidR="00A0777F" w:rsidRDefault="00A0777F" w:rsidP="003A54F8">
      <w:pPr>
        <w:pStyle w:val="BrandHeadline2"/>
        <w:rPr>
          <w:rFonts w:asciiTheme="minorHAnsi" w:hAnsiTheme="minorHAnsi"/>
        </w:rPr>
      </w:pPr>
      <w:r w:rsidRPr="00AF2257">
        <w:rPr>
          <w:rFonts w:asciiTheme="minorHAnsi" w:hAnsiTheme="minorHAnsi"/>
          <w:noProof/>
          <w:lang w:val="en-US" w:eastAsia="en-US"/>
        </w:rPr>
        <mc:AlternateContent>
          <mc:Choice Requires="wps">
            <w:drawing>
              <wp:anchor distT="0" distB="0" distL="114300" distR="114300" simplePos="0" relativeHeight="251694080" behindDoc="0" locked="0" layoutInCell="0" allowOverlap="1" wp14:anchorId="659F99D2" wp14:editId="36DCEE79">
                <wp:simplePos x="0" y="0"/>
                <wp:positionH relativeFrom="column">
                  <wp:posOffset>0</wp:posOffset>
                </wp:positionH>
                <wp:positionV relativeFrom="paragraph">
                  <wp:posOffset>11430</wp:posOffset>
                </wp:positionV>
                <wp:extent cx="5861685" cy="635"/>
                <wp:effectExtent l="10160" t="12065" r="14605" b="63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BD21" id="Line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" o:allowincell="f" strokeweight="1pt"/>
            </w:pict>
          </mc:Fallback>
        </mc:AlternateContent>
      </w:r>
    </w:p>
    <w:p w14:paraId="509B2627" w14:textId="4D07EB69" w:rsidR="003A54F8" w:rsidRPr="00AF2257" w:rsidRDefault="003A54F8" w:rsidP="003A54F8">
      <w:pPr>
        <w:pStyle w:val="BrandHeadline2"/>
        <w:rPr>
          <w:rFonts w:asciiTheme="minorHAnsi" w:hAnsiTheme="minorHAnsi"/>
        </w:rPr>
      </w:pPr>
      <w:r w:rsidRPr="00AF2257">
        <w:rPr>
          <w:rFonts w:asciiTheme="minorHAnsi" w:hAnsiTheme="minorHAnsi"/>
        </w:rPr>
        <w:t>OTHER INFORMATION</w:t>
      </w:r>
    </w:p>
    <w:p w14:paraId="6B138CF8" w14:textId="77777777" w:rsidR="003A54F8" w:rsidRPr="00AF2257" w:rsidRDefault="003A54F8" w:rsidP="003A54F8">
      <w:pPr>
        <w:rPr>
          <w:rFonts w:asciiTheme="minorHAnsi" w:hAnsiTheme="minorHAnsi"/>
        </w:rPr>
      </w:pPr>
    </w:p>
    <w:tbl>
      <w:tblPr>
        <w:tblStyle w:val="TableGrid"/>
        <w:tblW w:w="0" w:type="auto"/>
        <w:tblLook w:val="04A0" w:firstRow="1" w:lastRow="0" w:firstColumn="1" w:lastColumn="0" w:noHBand="0" w:noVBand="1"/>
      </w:tblPr>
      <w:tblGrid>
        <w:gridCol w:w="1696"/>
        <w:gridCol w:w="7934"/>
      </w:tblGrid>
      <w:tr w:rsidR="00100E48" w:rsidRPr="00787C6B" w14:paraId="15893BAF" w14:textId="77777777" w:rsidTr="00450761">
        <w:tc>
          <w:tcPr>
            <w:tcW w:w="9630" w:type="dxa"/>
            <w:gridSpan w:val="2"/>
            <w:shd w:val="clear" w:color="auto" w:fill="D9D9D9" w:themeFill="background1" w:themeFillShade="D9"/>
          </w:tcPr>
          <w:p w14:paraId="69A90DF4" w14:textId="77777777" w:rsidR="00100E48" w:rsidRPr="00787C6B" w:rsidRDefault="00100E48" w:rsidP="00450761">
            <w:pPr>
              <w:rPr>
                <w:rFonts w:asciiTheme="minorHAnsi" w:hAnsiTheme="minorHAnsi"/>
                <w:b/>
              </w:rPr>
            </w:pPr>
            <w:r w:rsidRPr="00787C6B">
              <w:rPr>
                <w:rFonts w:asciiTheme="minorHAnsi" w:hAnsiTheme="minorHAnsi"/>
                <w:b/>
              </w:rPr>
              <w:lastRenderedPageBreak/>
              <w:t xml:space="preserve">I have discussed and agreed this </w:t>
            </w:r>
            <w:r>
              <w:rPr>
                <w:rFonts w:asciiTheme="minorHAnsi" w:hAnsiTheme="minorHAnsi"/>
                <w:b/>
              </w:rPr>
              <w:t xml:space="preserve">updated </w:t>
            </w:r>
            <w:r w:rsidRPr="00787C6B">
              <w:rPr>
                <w:rFonts w:asciiTheme="minorHAnsi" w:hAnsiTheme="minorHAnsi"/>
                <w:b/>
              </w:rPr>
              <w:t>role profile with my manager</w:t>
            </w:r>
          </w:p>
        </w:tc>
      </w:tr>
      <w:tr w:rsidR="00100E48" w14:paraId="113D3680" w14:textId="77777777" w:rsidTr="00450761">
        <w:tc>
          <w:tcPr>
            <w:tcW w:w="1696" w:type="dxa"/>
          </w:tcPr>
          <w:p w14:paraId="4CC36D95" w14:textId="77777777" w:rsidR="00100E48" w:rsidRDefault="00100E48" w:rsidP="00450761">
            <w:pPr>
              <w:rPr>
                <w:rFonts w:asciiTheme="minorHAnsi" w:hAnsiTheme="minorHAnsi"/>
              </w:rPr>
            </w:pPr>
            <w:r>
              <w:rPr>
                <w:rFonts w:asciiTheme="minorHAnsi" w:hAnsiTheme="minorHAnsi"/>
              </w:rPr>
              <w:t>Name:</w:t>
            </w:r>
          </w:p>
        </w:tc>
        <w:tc>
          <w:tcPr>
            <w:tcW w:w="7934" w:type="dxa"/>
          </w:tcPr>
          <w:p w14:paraId="004FD223" w14:textId="77777777" w:rsidR="00100E48" w:rsidRDefault="00100E48" w:rsidP="00450761">
            <w:pPr>
              <w:rPr>
                <w:rFonts w:asciiTheme="minorHAnsi" w:hAnsiTheme="minorHAnsi"/>
              </w:rPr>
            </w:pPr>
          </w:p>
        </w:tc>
      </w:tr>
      <w:tr w:rsidR="00100E48" w14:paraId="7348105D" w14:textId="77777777" w:rsidTr="00450761">
        <w:tc>
          <w:tcPr>
            <w:tcW w:w="1696" w:type="dxa"/>
          </w:tcPr>
          <w:p w14:paraId="74607F4D" w14:textId="77777777" w:rsidR="00100E48" w:rsidRDefault="00100E48" w:rsidP="00450761">
            <w:pPr>
              <w:rPr>
                <w:rFonts w:asciiTheme="minorHAnsi" w:hAnsiTheme="minorHAnsi"/>
              </w:rPr>
            </w:pPr>
            <w:r>
              <w:rPr>
                <w:rFonts w:asciiTheme="minorHAnsi" w:hAnsiTheme="minorHAnsi"/>
              </w:rPr>
              <w:t>Signature:</w:t>
            </w:r>
          </w:p>
        </w:tc>
        <w:tc>
          <w:tcPr>
            <w:tcW w:w="7934" w:type="dxa"/>
          </w:tcPr>
          <w:p w14:paraId="35009B06" w14:textId="77777777" w:rsidR="00100E48" w:rsidRDefault="00100E48" w:rsidP="00450761">
            <w:pPr>
              <w:rPr>
                <w:rFonts w:asciiTheme="minorHAnsi" w:hAnsiTheme="minorHAnsi"/>
              </w:rPr>
            </w:pPr>
          </w:p>
        </w:tc>
      </w:tr>
      <w:tr w:rsidR="00100E48" w14:paraId="3ACE1259" w14:textId="77777777" w:rsidTr="00450761">
        <w:tc>
          <w:tcPr>
            <w:tcW w:w="1696" w:type="dxa"/>
          </w:tcPr>
          <w:p w14:paraId="2EA8C229" w14:textId="77777777" w:rsidR="00100E48" w:rsidRDefault="00100E48" w:rsidP="00450761">
            <w:pPr>
              <w:rPr>
                <w:rFonts w:asciiTheme="minorHAnsi" w:hAnsiTheme="minorHAnsi"/>
              </w:rPr>
            </w:pPr>
            <w:r>
              <w:rPr>
                <w:rFonts w:asciiTheme="minorHAnsi" w:hAnsiTheme="minorHAnsi"/>
              </w:rPr>
              <w:t>Date:</w:t>
            </w:r>
          </w:p>
        </w:tc>
        <w:tc>
          <w:tcPr>
            <w:tcW w:w="7934" w:type="dxa"/>
          </w:tcPr>
          <w:p w14:paraId="1B2D7AD6" w14:textId="77777777" w:rsidR="00100E48" w:rsidRDefault="00100E48" w:rsidP="00450761">
            <w:pPr>
              <w:rPr>
                <w:rFonts w:asciiTheme="minorHAnsi" w:hAnsiTheme="minorHAnsi"/>
              </w:rPr>
            </w:pPr>
          </w:p>
        </w:tc>
      </w:tr>
    </w:tbl>
    <w:p w14:paraId="31842912" w14:textId="59F5C3BD" w:rsidR="00D97A27" w:rsidRPr="00AF2257" w:rsidRDefault="00D97A27" w:rsidP="00C358B2">
      <w:pPr>
        <w:pStyle w:val="HayGroup11"/>
        <w:rPr>
          <w:rFonts w:asciiTheme="minorHAnsi" w:hAnsiTheme="minorHAnsi"/>
          <w:lang w:val="en-GB"/>
        </w:rPr>
      </w:pPr>
    </w:p>
    <w:sectPr w:rsidR="00D97A27" w:rsidRPr="00AF2257" w:rsidSect="006C2E60">
      <w:headerReference w:type="default" r:id="rId7"/>
      <w:footerReference w:type="default" r:id="rId8"/>
      <w:headerReference w:type="first" r:id="rId9"/>
      <w:footerReference w:type="first" r:id="rId10"/>
      <w:type w:val="continuous"/>
      <w:pgSz w:w="11909" w:h="16834" w:code="9"/>
      <w:pgMar w:top="1701" w:right="851" w:bottom="851" w:left="1418" w:header="403"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D203" w14:textId="77777777" w:rsidR="00CE0A08" w:rsidRDefault="00CE0A08">
      <w:r>
        <w:separator/>
      </w:r>
    </w:p>
  </w:endnote>
  <w:endnote w:type="continuationSeparator" w:id="0">
    <w:p w14:paraId="029A4C4E" w14:textId="77777777" w:rsidR="00CE0A08" w:rsidRDefault="00CE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FC10" w14:textId="3D9F39AE" w:rsidR="008C22F6" w:rsidRPr="00BA5ECC" w:rsidRDefault="008C22F6" w:rsidP="008C22F6">
    <w:pPr>
      <w:pStyle w:val="Footer"/>
      <w:jc w:val="center"/>
      <w:rPr>
        <w:rFonts w:ascii="Calibri" w:hAnsi="Calibri" w:cs="Calibri-Bold"/>
        <w:bCs/>
        <w:sz w:val="18"/>
        <w:szCs w:val="18"/>
      </w:rPr>
    </w:pPr>
    <w:r w:rsidRPr="00BA5ECC">
      <w:rPr>
        <w:rFonts w:ascii="Calibri" w:hAnsi="Calibri" w:cs="Calibri-Bold"/>
        <w:bCs/>
        <w:sz w:val="18"/>
        <w:szCs w:val="18"/>
      </w:rPr>
      <w:t>Our Values are:</w:t>
    </w:r>
  </w:p>
  <w:p w14:paraId="2E86E833" w14:textId="77777777" w:rsidR="008C22F6" w:rsidRPr="00BA5ECC" w:rsidRDefault="008C22F6" w:rsidP="008C22F6">
    <w:pPr>
      <w:pStyle w:val="Footer"/>
      <w:jc w:val="center"/>
      <w:rPr>
        <w:rFonts w:ascii="Calibri" w:hAnsi="Calibri"/>
        <w:sz w:val="18"/>
        <w:szCs w:val="18"/>
      </w:rPr>
    </w:pPr>
    <w:r w:rsidRPr="00BA5ECC">
      <w:rPr>
        <w:rFonts w:ascii="Calibri" w:hAnsi="Calibri" w:cs="Calibri-Bold"/>
        <w:bCs/>
        <w:sz w:val="18"/>
        <w:szCs w:val="18"/>
      </w:rPr>
      <w:t>Ethical and Sustainable, Innovative, Collaborative, Evidence-based, Ambitious and Respectful</w:t>
    </w:r>
  </w:p>
  <w:p w14:paraId="0660E760" w14:textId="7B8F2584" w:rsidR="008C22F6" w:rsidRDefault="008C22F6">
    <w:pPr>
      <w:pStyle w:val="Footer"/>
    </w:pPr>
  </w:p>
  <w:p w14:paraId="2AB4E1F8" w14:textId="4AB46A5A" w:rsidR="00CE0A08" w:rsidRPr="003E2A89" w:rsidRDefault="00CE0A08" w:rsidP="003E2A89">
    <w:pPr>
      <w:pStyle w:val="Footer"/>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C21E" w14:textId="77777777" w:rsidR="008C22F6" w:rsidRPr="00BA5ECC" w:rsidRDefault="008C22F6" w:rsidP="008C22F6">
    <w:pPr>
      <w:pStyle w:val="Footer"/>
      <w:jc w:val="center"/>
      <w:rPr>
        <w:rFonts w:ascii="Calibri" w:hAnsi="Calibri" w:cs="Calibri-Bold"/>
        <w:bCs/>
        <w:sz w:val="18"/>
        <w:szCs w:val="18"/>
      </w:rPr>
    </w:pPr>
    <w:r w:rsidRPr="00BA5ECC">
      <w:rPr>
        <w:rFonts w:ascii="Calibri" w:hAnsi="Calibri" w:cs="Calibri-Bold"/>
        <w:bCs/>
        <w:sz w:val="18"/>
        <w:szCs w:val="18"/>
      </w:rPr>
      <w:t>Our Values are:</w:t>
    </w:r>
  </w:p>
  <w:p w14:paraId="0EF5E40D" w14:textId="77777777" w:rsidR="008C22F6" w:rsidRPr="00BA5ECC" w:rsidRDefault="008C22F6" w:rsidP="008C22F6">
    <w:pPr>
      <w:pStyle w:val="Footer"/>
      <w:jc w:val="center"/>
      <w:rPr>
        <w:rFonts w:ascii="Calibri" w:hAnsi="Calibri"/>
        <w:sz w:val="18"/>
        <w:szCs w:val="18"/>
      </w:rPr>
    </w:pPr>
    <w:r w:rsidRPr="00BA5ECC">
      <w:rPr>
        <w:rFonts w:ascii="Calibri" w:hAnsi="Calibri" w:cs="Calibri-Bold"/>
        <w:bCs/>
        <w:sz w:val="18"/>
        <w:szCs w:val="18"/>
      </w:rPr>
      <w:t>Ethical and Sustainable, Innovative, Collaborative, Evidence-based, Ambitious and Respectful</w:t>
    </w:r>
  </w:p>
  <w:p w14:paraId="45BEF292" w14:textId="77777777" w:rsidR="00CE0A08" w:rsidRDefault="00CE0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18D45" w14:textId="77777777" w:rsidR="00CE0A08" w:rsidRDefault="00CE0A08">
      <w:r>
        <w:separator/>
      </w:r>
    </w:p>
  </w:footnote>
  <w:footnote w:type="continuationSeparator" w:id="0">
    <w:p w14:paraId="7B84CDA1" w14:textId="77777777" w:rsidR="00CE0A08" w:rsidRDefault="00CE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tblGrid>
    <w:tr w:rsidR="00CE0A08" w14:paraId="766C2E57" w14:textId="77777777" w:rsidTr="00777A35">
      <w:trPr>
        <w:jc w:val="right"/>
      </w:trPr>
      <w:tc>
        <w:tcPr>
          <w:tcW w:w="5090" w:type="dxa"/>
        </w:tcPr>
        <w:p w14:paraId="79E8E37D" w14:textId="77777777" w:rsidR="00CE0A08" w:rsidRDefault="00CE0A08" w:rsidP="00777A35">
          <w:pPr>
            <w:pStyle w:val="Header"/>
            <w:jc w:val="right"/>
          </w:pPr>
          <w:r w:rsidRPr="00E12533">
            <w:rPr>
              <w:noProof/>
              <w:lang w:val="en-US" w:eastAsia="en-US"/>
            </w:rPr>
            <w:drawing>
              <wp:inline distT="0" distB="0" distL="0" distR="0" wp14:anchorId="2F3AAA3B" wp14:editId="78A15F30">
                <wp:extent cx="2967039" cy="557213"/>
                <wp:effectExtent l="0" t="0" r="5080" b="0"/>
                <wp:docPr id="33"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024A9D5B" w14:textId="77777777" w:rsidR="00CE0A08" w:rsidRDefault="00CE0A08" w:rsidP="00AB3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21" w:type="dxa"/>
      <w:tblInd w:w="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CE0A08" w14:paraId="5B78D2C8" w14:textId="77777777" w:rsidTr="00777A35">
      <w:tc>
        <w:tcPr>
          <w:tcW w:w="5121" w:type="dxa"/>
        </w:tcPr>
        <w:p w14:paraId="2E21A30C" w14:textId="77777777" w:rsidR="00CE0A08" w:rsidRDefault="00CE0A08" w:rsidP="00777A35">
          <w:pPr>
            <w:pStyle w:val="Header"/>
          </w:pPr>
          <w:r w:rsidRPr="00E12533">
            <w:rPr>
              <w:noProof/>
              <w:lang w:val="en-US" w:eastAsia="en-US"/>
            </w:rPr>
            <w:drawing>
              <wp:inline distT="0" distB="0" distL="0" distR="0" wp14:anchorId="453B312D" wp14:editId="0ADA621E">
                <wp:extent cx="2967039" cy="557213"/>
                <wp:effectExtent l="0" t="0" r="5080" b="0"/>
                <wp:docPr id="3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51E189B3" w14:textId="77777777" w:rsidR="00CE0A08" w:rsidRDefault="00CE0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85B55"/>
    <w:multiLevelType w:val="hybridMultilevel"/>
    <w:tmpl w:val="40A2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4221B"/>
    <w:multiLevelType w:val="hybridMultilevel"/>
    <w:tmpl w:val="FC4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003DC5"/>
    <w:multiLevelType w:val="hybridMultilevel"/>
    <w:tmpl w:val="3D8CB3A0"/>
    <w:lvl w:ilvl="0" w:tplc="5096FFEA">
      <w:start w:val="1"/>
      <w:numFmt w:val="bullet"/>
      <w:lvlText w:val=""/>
      <w:lvlJc w:val="left"/>
      <w:pPr>
        <w:tabs>
          <w:tab w:val="num" w:pos="288"/>
        </w:tabs>
        <w:ind w:left="288" w:hanging="288"/>
      </w:pPr>
      <w:rPr>
        <w:rFonts w:ascii="Wingdings" w:hAnsi="Wingdings" w:hint="default"/>
        <w:color w:val="203B71"/>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F7303"/>
    <w:multiLevelType w:val="multilevel"/>
    <w:tmpl w:val="1A2A01B8"/>
    <w:styleLink w:val="BrandHeadlineNumberingList"/>
    <w:lvl w:ilvl="0">
      <w:start w:val="1"/>
      <w:numFmt w:val="decimal"/>
      <w:pStyle w:val="BrandHeadline1List"/>
      <w:lvlText w:val="%1."/>
      <w:lvlJc w:val="left"/>
      <w:pPr>
        <w:tabs>
          <w:tab w:val="num" w:pos="357"/>
        </w:tabs>
        <w:ind w:left="357" w:hanging="357"/>
      </w:pPr>
      <w:rPr>
        <w:rFonts w:hint="default"/>
      </w:rPr>
    </w:lvl>
    <w:lvl w:ilvl="1">
      <w:start w:val="1"/>
      <w:numFmt w:val="decimal"/>
      <w:pStyle w:val="BrandHeadline2List"/>
      <w:lvlText w:val="%1.%2."/>
      <w:lvlJc w:val="left"/>
      <w:pPr>
        <w:tabs>
          <w:tab w:val="num" w:pos="510"/>
        </w:tabs>
        <w:ind w:left="510" w:hanging="51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16F02676"/>
    <w:multiLevelType w:val="hybridMultilevel"/>
    <w:tmpl w:val="5FF6D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15:restartNumberingAfterBreak="0">
    <w:nsid w:val="22CA57F5"/>
    <w:multiLevelType w:val="hybridMultilevel"/>
    <w:tmpl w:val="33D87388"/>
    <w:lvl w:ilvl="0" w:tplc="8CAE6F90">
      <w:start w:val="1"/>
      <w:numFmt w:val="bullet"/>
      <w:lvlText w:val=""/>
      <w:lvlJc w:val="left"/>
      <w:pPr>
        <w:ind w:left="720" w:hanging="360"/>
      </w:pPr>
      <w:rPr>
        <w:rFonts w:ascii="Symbol" w:hAnsi="Symbol" w:hint="default"/>
      </w:rPr>
    </w:lvl>
    <w:lvl w:ilvl="1" w:tplc="5B924AF8">
      <w:start w:val="1"/>
      <w:numFmt w:val="bullet"/>
      <w:lvlText w:val="o"/>
      <w:lvlJc w:val="left"/>
      <w:pPr>
        <w:ind w:left="1440" w:hanging="360"/>
      </w:pPr>
      <w:rPr>
        <w:rFonts w:ascii="Courier New" w:hAnsi="Courier New" w:hint="default"/>
      </w:rPr>
    </w:lvl>
    <w:lvl w:ilvl="2" w:tplc="901AD66E">
      <w:start w:val="1"/>
      <w:numFmt w:val="bullet"/>
      <w:lvlText w:val=""/>
      <w:lvlJc w:val="left"/>
      <w:pPr>
        <w:ind w:left="2160" w:hanging="360"/>
      </w:pPr>
      <w:rPr>
        <w:rFonts w:ascii="Wingdings" w:hAnsi="Wingdings" w:hint="default"/>
      </w:rPr>
    </w:lvl>
    <w:lvl w:ilvl="3" w:tplc="E982AF9E">
      <w:start w:val="1"/>
      <w:numFmt w:val="bullet"/>
      <w:lvlText w:val=""/>
      <w:lvlJc w:val="left"/>
      <w:pPr>
        <w:ind w:left="2880" w:hanging="360"/>
      </w:pPr>
      <w:rPr>
        <w:rFonts w:ascii="Symbol" w:hAnsi="Symbol" w:hint="default"/>
      </w:rPr>
    </w:lvl>
    <w:lvl w:ilvl="4" w:tplc="B09845FC">
      <w:start w:val="1"/>
      <w:numFmt w:val="bullet"/>
      <w:lvlText w:val="o"/>
      <w:lvlJc w:val="left"/>
      <w:pPr>
        <w:ind w:left="3600" w:hanging="360"/>
      </w:pPr>
      <w:rPr>
        <w:rFonts w:ascii="Courier New" w:hAnsi="Courier New" w:hint="default"/>
      </w:rPr>
    </w:lvl>
    <w:lvl w:ilvl="5" w:tplc="4D2AD42A">
      <w:start w:val="1"/>
      <w:numFmt w:val="bullet"/>
      <w:lvlText w:val=""/>
      <w:lvlJc w:val="left"/>
      <w:pPr>
        <w:ind w:left="4320" w:hanging="360"/>
      </w:pPr>
      <w:rPr>
        <w:rFonts w:ascii="Wingdings" w:hAnsi="Wingdings" w:hint="default"/>
      </w:rPr>
    </w:lvl>
    <w:lvl w:ilvl="6" w:tplc="CFA6CFB0">
      <w:start w:val="1"/>
      <w:numFmt w:val="bullet"/>
      <w:lvlText w:val=""/>
      <w:lvlJc w:val="left"/>
      <w:pPr>
        <w:ind w:left="5040" w:hanging="360"/>
      </w:pPr>
      <w:rPr>
        <w:rFonts w:ascii="Symbol" w:hAnsi="Symbol" w:hint="default"/>
      </w:rPr>
    </w:lvl>
    <w:lvl w:ilvl="7" w:tplc="30CEBE2A">
      <w:start w:val="1"/>
      <w:numFmt w:val="bullet"/>
      <w:lvlText w:val="o"/>
      <w:lvlJc w:val="left"/>
      <w:pPr>
        <w:ind w:left="5760" w:hanging="360"/>
      </w:pPr>
      <w:rPr>
        <w:rFonts w:ascii="Courier New" w:hAnsi="Courier New" w:hint="default"/>
      </w:rPr>
    </w:lvl>
    <w:lvl w:ilvl="8" w:tplc="0660EAA2">
      <w:start w:val="1"/>
      <w:numFmt w:val="bullet"/>
      <w:lvlText w:val=""/>
      <w:lvlJc w:val="left"/>
      <w:pPr>
        <w:ind w:left="6480" w:hanging="360"/>
      </w:pPr>
      <w:rPr>
        <w:rFonts w:ascii="Wingdings" w:hAnsi="Wingdings" w:hint="default"/>
      </w:rPr>
    </w:lvl>
  </w:abstractNum>
  <w:abstractNum w:abstractNumId="9" w15:restartNumberingAfterBreak="0">
    <w:nsid w:val="23DC5F3D"/>
    <w:multiLevelType w:val="hybridMultilevel"/>
    <w:tmpl w:val="E29A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423A8"/>
    <w:multiLevelType w:val="hybridMultilevel"/>
    <w:tmpl w:val="403C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4B4C52"/>
    <w:multiLevelType w:val="hybridMultilevel"/>
    <w:tmpl w:val="4A96E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6D5151"/>
    <w:multiLevelType w:val="hybridMultilevel"/>
    <w:tmpl w:val="BC3C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B0B01"/>
    <w:multiLevelType w:val="hybridMultilevel"/>
    <w:tmpl w:val="EB640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052A74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945E7"/>
    <w:multiLevelType w:val="hybridMultilevel"/>
    <w:tmpl w:val="8F6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A21FBB"/>
    <w:multiLevelType w:val="hybridMultilevel"/>
    <w:tmpl w:val="11DE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E16EA"/>
    <w:multiLevelType w:val="hybridMultilevel"/>
    <w:tmpl w:val="BE0A2D44"/>
    <w:lvl w:ilvl="0" w:tplc="CD4092E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C12067D"/>
    <w:multiLevelType w:val="hybridMultilevel"/>
    <w:tmpl w:val="2886E514"/>
    <w:lvl w:ilvl="0" w:tplc="D3B2CCB0">
      <w:start w:val="1"/>
      <w:numFmt w:val="bullet"/>
      <w:lvlText w:val="•"/>
      <w:lvlJc w:val="left"/>
      <w:pPr>
        <w:ind w:left="720" w:hanging="360"/>
      </w:pPr>
      <w:rPr>
        <w:rFonts w:ascii="Arial" w:hAnsi="Arial" w:hint="default"/>
      </w:rPr>
    </w:lvl>
    <w:lvl w:ilvl="1" w:tplc="0A9C4B88">
      <w:start w:val="1"/>
      <w:numFmt w:val="bullet"/>
      <w:lvlText w:val="o"/>
      <w:lvlJc w:val="left"/>
      <w:pPr>
        <w:ind w:left="1440" w:hanging="360"/>
      </w:pPr>
      <w:rPr>
        <w:rFonts w:ascii="Courier New" w:hAnsi="Courier New" w:hint="default"/>
      </w:rPr>
    </w:lvl>
    <w:lvl w:ilvl="2" w:tplc="0CBE33A2">
      <w:start w:val="1"/>
      <w:numFmt w:val="bullet"/>
      <w:lvlText w:val=""/>
      <w:lvlJc w:val="left"/>
      <w:pPr>
        <w:ind w:left="2160" w:hanging="360"/>
      </w:pPr>
      <w:rPr>
        <w:rFonts w:ascii="Wingdings" w:hAnsi="Wingdings" w:hint="default"/>
      </w:rPr>
    </w:lvl>
    <w:lvl w:ilvl="3" w:tplc="3AF67910">
      <w:start w:val="1"/>
      <w:numFmt w:val="bullet"/>
      <w:lvlText w:val=""/>
      <w:lvlJc w:val="left"/>
      <w:pPr>
        <w:ind w:left="2880" w:hanging="360"/>
      </w:pPr>
      <w:rPr>
        <w:rFonts w:ascii="Symbol" w:hAnsi="Symbol" w:hint="default"/>
      </w:rPr>
    </w:lvl>
    <w:lvl w:ilvl="4" w:tplc="C0CE2C0E">
      <w:start w:val="1"/>
      <w:numFmt w:val="bullet"/>
      <w:lvlText w:val="o"/>
      <w:lvlJc w:val="left"/>
      <w:pPr>
        <w:ind w:left="3600" w:hanging="360"/>
      </w:pPr>
      <w:rPr>
        <w:rFonts w:ascii="Courier New" w:hAnsi="Courier New" w:hint="default"/>
      </w:rPr>
    </w:lvl>
    <w:lvl w:ilvl="5" w:tplc="7F1AA7BC">
      <w:start w:val="1"/>
      <w:numFmt w:val="bullet"/>
      <w:lvlText w:val=""/>
      <w:lvlJc w:val="left"/>
      <w:pPr>
        <w:ind w:left="4320" w:hanging="360"/>
      </w:pPr>
      <w:rPr>
        <w:rFonts w:ascii="Wingdings" w:hAnsi="Wingdings" w:hint="default"/>
      </w:rPr>
    </w:lvl>
    <w:lvl w:ilvl="6" w:tplc="644AF5EC">
      <w:start w:val="1"/>
      <w:numFmt w:val="bullet"/>
      <w:lvlText w:val=""/>
      <w:lvlJc w:val="left"/>
      <w:pPr>
        <w:ind w:left="5040" w:hanging="360"/>
      </w:pPr>
      <w:rPr>
        <w:rFonts w:ascii="Symbol" w:hAnsi="Symbol" w:hint="default"/>
      </w:rPr>
    </w:lvl>
    <w:lvl w:ilvl="7" w:tplc="E5EE9926">
      <w:start w:val="1"/>
      <w:numFmt w:val="bullet"/>
      <w:lvlText w:val="o"/>
      <w:lvlJc w:val="left"/>
      <w:pPr>
        <w:ind w:left="5760" w:hanging="360"/>
      </w:pPr>
      <w:rPr>
        <w:rFonts w:ascii="Courier New" w:hAnsi="Courier New" w:hint="default"/>
      </w:rPr>
    </w:lvl>
    <w:lvl w:ilvl="8" w:tplc="E500BD3A">
      <w:start w:val="1"/>
      <w:numFmt w:val="bullet"/>
      <w:lvlText w:val=""/>
      <w:lvlJc w:val="left"/>
      <w:pPr>
        <w:ind w:left="6480" w:hanging="360"/>
      </w:pPr>
      <w:rPr>
        <w:rFonts w:ascii="Wingdings" w:hAnsi="Wingdings" w:hint="default"/>
      </w:rPr>
    </w:lvl>
  </w:abstractNum>
  <w:abstractNum w:abstractNumId="22" w15:restartNumberingAfterBreak="0">
    <w:nsid w:val="4DFD170C"/>
    <w:multiLevelType w:val="hybridMultilevel"/>
    <w:tmpl w:val="93B4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E652F"/>
    <w:multiLevelType w:val="hybridMultilevel"/>
    <w:tmpl w:val="BC349AEA"/>
    <w:lvl w:ilvl="0" w:tplc="08090001">
      <w:start w:val="1"/>
      <w:numFmt w:val="bullet"/>
      <w:lvlText w:val=""/>
      <w:lvlJc w:val="left"/>
      <w:pPr>
        <w:ind w:left="360" w:hanging="360"/>
      </w:pPr>
      <w:rPr>
        <w:rFonts w:ascii="Symbol" w:hAnsi="Symbol" w:hint="default"/>
      </w:rPr>
    </w:lvl>
    <w:lvl w:ilvl="1" w:tplc="735ABB06">
      <w:numFmt w:val="bullet"/>
      <w:lvlText w:val="•"/>
      <w:lvlJc w:val="left"/>
      <w:pPr>
        <w:ind w:left="1080" w:hanging="360"/>
      </w:pPr>
      <w:rPr>
        <w:rFonts w:ascii="Arial" w:eastAsia="MS Mincho" w:hAnsi="Arial" w:cs="Arial" w:hint="default"/>
        <w:color w:val="222222"/>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84750"/>
    <w:multiLevelType w:val="hybridMultilevel"/>
    <w:tmpl w:val="F7BC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91B9D"/>
    <w:multiLevelType w:val="hybridMultilevel"/>
    <w:tmpl w:val="FA6A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F905BB"/>
    <w:multiLevelType w:val="hybridMultilevel"/>
    <w:tmpl w:val="26C4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20EA0"/>
    <w:multiLevelType w:val="multilevel"/>
    <w:tmpl w:val="638A148E"/>
    <w:styleLink w:val="HayGroupNumberingList"/>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9" w15:restartNumberingAfterBreak="0">
    <w:nsid w:val="6E771C9C"/>
    <w:multiLevelType w:val="hybridMultilevel"/>
    <w:tmpl w:val="663C782E"/>
    <w:lvl w:ilvl="0" w:tplc="F8E0619A">
      <w:start w:val="1"/>
      <w:numFmt w:val="bullet"/>
      <w:lvlText w:val=""/>
      <w:lvlJc w:val="left"/>
      <w:pPr>
        <w:ind w:left="720" w:hanging="360"/>
      </w:pPr>
      <w:rPr>
        <w:rFonts w:ascii="Symbol" w:hAnsi="Symbol" w:hint="default"/>
      </w:rPr>
    </w:lvl>
    <w:lvl w:ilvl="1" w:tplc="D0A85EE0">
      <w:start w:val="1"/>
      <w:numFmt w:val="bullet"/>
      <w:lvlText w:val="o"/>
      <w:lvlJc w:val="left"/>
      <w:pPr>
        <w:ind w:left="1440" w:hanging="360"/>
      </w:pPr>
      <w:rPr>
        <w:rFonts w:ascii="Courier New" w:hAnsi="Courier New" w:hint="default"/>
      </w:rPr>
    </w:lvl>
    <w:lvl w:ilvl="2" w:tplc="55E6E9BE">
      <w:start w:val="1"/>
      <w:numFmt w:val="bullet"/>
      <w:lvlText w:val=""/>
      <w:lvlJc w:val="left"/>
      <w:pPr>
        <w:ind w:left="2160" w:hanging="360"/>
      </w:pPr>
      <w:rPr>
        <w:rFonts w:ascii="Wingdings" w:hAnsi="Wingdings" w:hint="default"/>
      </w:rPr>
    </w:lvl>
    <w:lvl w:ilvl="3" w:tplc="AD24C904">
      <w:start w:val="1"/>
      <w:numFmt w:val="bullet"/>
      <w:lvlText w:val=""/>
      <w:lvlJc w:val="left"/>
      <w:pPr>
        <w:ind w:left="2880" w:hanging="360"/>
      </w:pPr>
      <w:rPr>
        <w:rFonts w:ascii="Symbol" w:hAnsi="Symbol" w:hint="default"/>
      </w:rPr>
    </w:lvl>
    <w:lvl w:ilvl="4" w:tplc="580C2652">
      <w:start w:val="1"/>
      <w:numFmt w:val="bullet"/>
      <w:lvlText w:val="o"/>
      <w:lvlJc w:val="left"/>
      <w:pPr>
        <w:ind w:left="3600" w:hanging="360"/>
      </w:pPr>
      <w:rPr>
        <w:rFonts w:ascii="Courier New" w:hAnsi="Courier New" w:hint="default"/>
      </w:rPr>
    </w:lvl>
    <w:lvl w:ilvl="5" w:tplc="7616BDC0">
      <w:start w:val="1"/>
      <w:numFmt w:val="bullet"/>
      <w:lvlText w:val=""/>
      <w:lvlJc w:val="left"/>
      <w:pPr>
        <w:ind w:left="4320" w:hanging="360"/>
      </w:pPr>
      <w:rPr>
        <w:rFonts w:ascii="Wingdings" w:hAnsi="Wingdings" w:hint="default"/>
      </w:rPr>
    </w:lvl>
    <w:lvl w:ilvl="6" w:tplc="FBEC2FF2">
      <w:start w:val="1"/>
      <w:numFmt w:val="bullet"/>
      <w:lvlText w:val=""/>
      <w:lvlJc w:val="left"/>
      <w:pPr>
        <w:ind w:left="5040" w:hanging="360"/>
      </w:pPr>
      <w:rPr>
        <w:rFonts w:ascii="Symbol" w:hAnsi="Symbol" w:hint="default"/>
      </w:rPr>
    </w:lvl>
    <w:lvl w:ilvl="7" w:tplc="B866AE58">
      <w:start w:val="1"/>
      <w:numFmt w:val="bullet"/>
      <w:lvlText w:val="o"/>
      <w:lvlJc w:val="left"/>
      <w:pPr>
        <w:ind w:left="5760" w:hanging="360"/>
      </w:pPr>
      <w:rPr>
        <w:rFonts w:ascii="Courier New" w:hAnsi="Courier New" w:hint="default"/>
      </w:rPr>
    </w:lvl>
    <w:lvl w:ilvl="8" w:tplc="0B44A936">
      <w:start w:val="1"/>
      <w:numFmt w:val="bullet"/>
      <w:lvlText w:val=""/>
      <w:lvlJc w:val="left"/>
      <w:pPr>
        <w:ind w:left="6480" w:hanging="360"/>
      </w:pPr>
      <w:rPr>
        <w:rFonts w:ascii="Wingdings" w:hAnsi="Wingdings" w:hint="default"/>
      </w:rPr>
    </w:lvl>
  </w:abstractNum>
  <w:abstractNum w:abstractNumId="30" w15:restartNumberingAfterBreak="0">
    <w:nsid w:val="707B7F11"/>
    <w:multiLevelType w:val="hybridMultilevel"/>
    <w:tmpl w:val="CEFEA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724A7D"/>
    <w:multiLevelType w:val="hybridMultilevel"/>
    <w:tmpl w:val="D13478E8"/>
    <w:lvl w:ilvl="0" w:tplc="BE3A664A">
      <w:start w:val="1"/>
      <w:numFmt w:val="bullet"/>
      <w:lvlText w:val=""/>
      <w:lvlJc w:val="left"/>
      <w:pPr>
        <w:ind w:left="720" w:hanging="360"/>
      </w:pPr>
      <w:rPr>
        <w:rFonts w:ascii="Symbol" w:hAnsi="Symbol" w:hint="default"/>
      </w:rPr>
    </w:lvl>
    <w:lvl w:ilvl="1" w:tplc="893419D2">
      <w:start w:val="1"/>
      <w:numFmt w:val="bullet"/>
      <w:lvlText w:val="o"/>
      <w:lvlJc w:val="left"/>
      <w:pPr>
        <w:ind w:left="1440" w:hanging="360"/>
      </w:pPr>
      <w:rPr>
        <w:rFonts w:ascii="Courier New" w:hAnsi="Courier New" w:hint="default"/>
      </w:rPr>
    </w:lvl>
    <w:lvl w:ilvl="2" w:tplc="E8E2B962">
      <w:start w:val="1"/>
      <w:numFmt w:val="bullet"/>
      <w:lvlText w:val=""/>
      <w:lvlJc w:val="left"/>
      <w:pPr>
        <w:ind w:left="2160" w:hanging="360"/>
      </w:pPr>
      <w:rPr>
        <w:rFonts w:ascii="Wingdings" w:hAnsi="Wingdings" w:hint="default"/>
      </w:rPr>
    </w:lvl>
    <w:lvl w:ilvl="3" w:tplc="64BE5990">
      <w:start w:val="1"/>
      <w:numFmt w:val="bullet"/>
      <w:lvlText w:val=""/>
      <w:lvlJc w:val="left"/>
      <w:pPr>
        <w:ind w:left="2880" w:hanging="360"/>
      </w:pPr>
      <w:rPr>
        <w:rFonts w:ascii="Symbol" w:hAnsi="Symbol" w:hint="default"/>
      </w:rPr>
    </w:lvl>
    <w:lvl w:ilvl="4" w:tplc="3EEC6F84">
      <w:start w:val="1"/>
      <w:numFmt w:val="bullet"/>
      <w:lvlText w:val="o"/>
      <w:lvlJc w:val="left"/>
      <w:pPr>
        <w:ind w:left="3600" w:hanging="360"/>
      </w:pPr>
      <w:rPr>
        <w:rFonts w:ascii="Courier New" w:hAnsi="Courier New" w:hint="default"/>
      </w:rPr>
    </w:lvl>
    <w:lvl w:ilvl="5" w:tplc="7720943C">
      <w:start w:val="1"/>
      <w:numFmt w:val="bullet"/>
      <w:lvlText w:val=""/>
      <w:lvlJc w:val="left"/>
      <w:pPr>
        <w:ind w:left="4320" w:hanging="360"/>
      </w:pPr>
      <w:rPr>
        <w:rFonts w:ascii="Wingdings" w:hAnsi="Wingdings" w:hint="default"/>
      </w:rPr>
    </w:lvl>
    <w:lvl w:ilvl="6" w:tplc="60EEE708">
      <w:start w:val="1"/>
      <w:numFmt w:val="bullet"/>
      <w:lvlText w:val=""/>
      <w:lvlJc w:val="left"/>
      <w:pPr>
        <w:ind w:left="5040" w:hanging="360"/>
      </w:pPr>
      <w:rPr>
        <w:rFonts w:ascii="Symbol" w:hAnsi="Symbol" w:hint="default"/>
      </w:rPr>
    </w:lvl>
    <w:lvl w:ilvl="7" w:tplc="D7AC9BEA">
      <w:start w:val="1"/>
      <w:numFmt w:val="bullet"/>
      <w:lvlText w:val="o"/>
      <w:lvlJc w:val="left"/>
      <w:pPr>
        <w:ind w:left="5760" w:hanging="360"/>
      </w:pPr>
      <w:rPr>
        <w:rFonts w:ascii="Courier New" w:hAnsi="Courier New" w:hint="default"/>
      </w:rPr>
    </w:lvl>
    <w:lvl w:ilvl="8" w:tplc="045EF7CC">
      <w:start w:val="1"/>
      <w:numFmt w:val="bullet"/>
      <w:lvlText w:val=""/>
      <w:lvlJc w:val="left"/>
      <w:pPr>
        <w:ind w:left="6480" w:hanging="360"/>
      </w:pPr>
      <w:rPr>
        <w:rFonts w:ascii="Wingdings" w:hAnsi="Wingdings" w:hint="default"/>
      </w:rPr>
    </w:lvl>
  </w:abstractNum>
  <w:abstractNum w:abstractNumId="32" w15:restartNumberingAfterBreak="0">
    <w:nsid w:val="76F97040"/>
    <w:multiLevelType w:val="hybridMultilevel"/>
    <w:tmpl w:val="1DB86046"/>
    <w:lvl w:ilvl="0" w:tplc="FC06315A">
      <w:start w:val="1"/>
      <w:numFmt w:val="bullet"/>
      <w:lvlText w:val=""/>
      <w:lvlJc w:val="left"/>
      <w:pPr>
        <w:ind w:left="720" w:hanging="360"/>
      </w:pPr>
      <w:rPr>
        <w:rFonts w:ascii="Symbol" w:hAnsi="Symbol" w:hint="default"/>
      </w:rPr>
    </w:lvl>
    <w:lvl w:ilvl="1" w:tplc="C9FA06D0">
      <w:start w:val="1"/>
      <w:numFmt w:val="bullet"/>
      <w:lvlText w:val="o"/>
      <w:lvlJc w:val="left"/>
      <w:pPr>
        <w:ind w:left="1440" w:hanging="360"/>
      </w:pPr>
      <w:rPr>
        <w:rFonts w:ascii="Courier New" w:hAnsi="Courier New" w:hint="default"/>
      </w:rPr>
    </w:lvl>
    <w:lvl w:ilvl="2" w:tplc="BFCEFD66">
      <w:start w:val="1"/>
      <w:numFmt w:val="bullet"/>
      <w:lvlText w:val=""/>
      <w:lvlJc w:val="left"/>
      <w:pPr>
        <w:ind w:left="2160" w:hanging="360"/>
      </w:pPr>
      <w:rPr>
        <w:rFonts w:ascii="Wingdings" w:hAnsi="Wingdings" w:hint="default"/>
      </w:rPr>
    </w:lvl>
    <w:lvl w:ilvl="3" w:tplc="B6F8E0EA">
      <w:start w:val="1"/>
      <w:numFmt w:val="bullet"/>
      <w:lvlText w:val=""/>
      <w:lvlJc w:val="left"/>
      <w:pPr>
        <w:ind w:left="2880" w:hanging="360"/>
      </w:pPr>
      <w:rPr>
        <w:rFonts w:ascii="Symbol" w:hAnsi="Symbol" w:hint="default"/>
      </w:rPr>
    </w:lvl>
    <w:lvl w:ilvl="4" w:tplc="0AF6FD8E">
      <w:start w:val="1"/>
      <w:numFmt w:val="bullet"/>
      <w:lvlText w:val="o"/>
      <w:lvlJc w:val="left"/>
      <w:pPr>
        <w:ind w:left="3600" w:hanging="360"/>
      </w:pPr>
      <w:rPr>
        <w:rFonts w:ascii="Courier New" w:hAnsi="Courier New" w:hint="default"/>
      </w:rPr>
    </w:lvl>
    <w:lvl w:ilvl="5" w:tplc="F9FA981C">
      <w:start w:val="1"/>
      <w:numFmt w:val="bullet"/>
      <w:lvlText w:val=""/>
      <w:lvlJc w:val="left"/>
      <w:pPr>
        <w:ind w:left="4320" w:hanging="360"/>
      </w:pPr>
      <w:rPr>
        <w:rFonts w:ascii="Wingdings" w:hAnsi="Wingdings" w:hint="default"/>
      </w:rPr>
    </w:lvl>
    <w:lvl w:ilvl="6" w:tplc="0AE8DE24">
      <w:start w:val="1"/>
      <w:numFmt w:val="bullet"/>
      <w:lvlText w:val=""/>
      <w:lvlJc w:val="left"/>
      <w:pPr>
        <w:ind w:left="5040" w:hanging="360"/>
      </w:pPr>
      <w:rPr>
        <w:rFonts w:ascii="Symbol" w:hAnsi="Symbol" w:hint="default"/>
      </w:rPr>
    </w:lvl>
    <w:lvl w:ilvl="7" w:tplc="8FB210C2">
      <w:start w:val="1"/>
      <w:numFmt w:val="bullet"/>
      <w:lvlText w:val="o"/>
      <w:lvlJc w:val="left"/>
      <w:pPr>
        <w:ind w:left="5760" w:hanging="360"/>
      </w:pPr>
      <w:rPr>
        <w:rFonts w:ascii="Courier New" w:hAnsi="Courier New" w:hint="default"/>
      </w:rPr>
    </w:lvl>
    <w:lvl w:ilvl="8" w:tplc="54A80F14">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32"/>
  </w:num>
  <w:num w:numId="4">
    <w:abstractNumId w:val="29"/>
  </w:num>
  <w:num w:numId="5">
    <w:abstractNumId w:val="4"/>
  </w:num>
  <w:num w:numId="6">
    <w:abstractNumId w:val="4"/>
  </w:num>
  <w:num w:numId="7">
    <w:abstractNumId w:val="4"/>
  </w:num>
  <w:num w:numId="8">
    <w:abstractNumId w:val="18"/>
  </w:num>
  <w:num w:numId="9">
    <w:abstractNumId w:val="28"/>
  </w:num>
  <w:num w:numId="10">
    <w:abstractNumId w:val="18"/>
  </w:num>
  <w:num w:numId="11">
    <w:abstractNumId w:val="28"/>
  </w:num>
  <w:num w:numId="12">
    <w:abstractNumId w:val="20"/>
  </w:num>
  <w:num w:numId="13">
    <w:abstractNumId w:val="5"/>
  </w:num>
  <w:num w:numId="14">
    <w:abstractNumId w:val="5"/>
  </w:num>
  <w:num w:numId="15">
    <w:abstractNumId w:val="5"/>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1"/>
  </w:num>
  <w:num w:numId="18">
    <w:abstractNumId w:val="27"/>
  </w:num>
  <w:num w:numId="19">
    <w:abstractNumId w:val="14"/>
  </w:num>
  <w:num w:numId="20">
    <w:abstractNumId w:val="30"/>
  </w:num>
  <w:num w:numId="21">
    <w:abstractNumId w:val="10"/>
  </w:num>
  <w:num w:numId="22">
    <w:abstractNumId w:val="17"/>
  </w:num>
  <w:num w:numId="23">
    <w:abstractNumId w:val="1"/>
  </w:num>
  <w:num w:numId="24">
    <w:abstractNumId w:val="13"/>
  </w:num>
  <w:num w:numId="25">
    <w:abstractNumId w:val="16"/>
  </w:num>
  <w:num w:numId="26">
    <w:abstractNumId w:val="26"/>
  </w:num>
  <w:num w:numId="27">
    <w:abstractNumId w:val="7"/>
  </w:num>
  <w:num w:numId="28">
    <w:abstractNumId w:val="3"/>
  </w:num>
  <w:num w:numId="29">
    <w:abstractNumId w:val="23"/>
  </w:num>
  <w:num w:numId="30">
    <w:abstractNumId w:val="12"/>
  </w:num>
  <w:num w:numId="31">
    <w:abstractNumId w:val="6"/>
  </w:num>
  <w:num w:numId="32">
    <w:abstractNumId w:val="25"/>
  </w:num>
  <w:num w:numId="33">
    <w:abstractNumId w:val="21"/>
  </w:num>
  <w:num w:numId="34">
    <w:abstractNumId w:val="19"/>
  </w:num>
  <w:num w:numId="35">
    <w:abstractNumId w:val="15"/>
  </w:num>
  <w:num w:numId="36">
    <w:abstractNumId w:val="2"/>
  </w:num>
  <w:num w:numId="37">
    <w:abstractNumId w:val="9"/>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 w:val="2 March 2012"/>
    <w:docVar w:name="Reference" w:val="JA-Jma-JD template Mar 12 "/>
  </w:docVars>
  <w:rsids>
    <w:rsidRoot w:val="003A54F8"/>
    <w:rsid w:val="00000650"/>
    <w:rsid w:val="00002B7E"/>
    <w:rsid w:val="00005CC0"/>
    <w:rsid w:val="0003253A"/>
    <w:rsid w:val="00035151"/>
    <w:rsid w:val="00041BCD"/>
    <w:rsid w:val="00043E8E"/>
    <w:rsid w:val="000446DD"/>
    <w:rsid w:val="00046E05"/>
    <w:rsid w:val="000471EA"/>
    <w:rsid w:val="000547C5"/>
    <w:rsid w:val="00054BC8"/>
    <w:rsid w:val="000647D9"/>
    <w:rsid w:val="0007466A"/>
    <w:rsid w:val="000811A6"/>
    <w:rsid w:val="00083A5E"/>
    <w:rsid w:val="00091B21"/>
    <w:rsid w:val="0009317D"/>
    <w:rsid w:val="000A13BC"/>
    <w:rsid w:val="000A765D"/>
    <w:rsid w:val="000B010C"/>
    <w:rsid w:val="000B0D3E"/>
    <w:rsid w:val="000B10CC"/>
    <w:rsid w:val="000B27C8"/>
    <w:rsid w:val="000B482F"/>
    <w:rsid w:val="000C3CC1"/>
    <w:rsid w:val="000C4005"/>
    <w:rsid w:val="000C4664"/>
    <w:rsid w:val="000C5A40"/>
    <w:rsid w:val="000D031C"/>
    <w:rsid w:val="000D2789"/>
    <w:rsid w:val="000D30CE"/>
    <w:rsid w:val="000D63A1"/>
    <w:rsid w:val="000E7D37"/>
    <w:rsid w:val="00100E48"/>
    <w:rsid w:val="00103CD6"/>
    <w:rsid w:val="0011143E"/>
    <w:rsid w:val="001118C3"/>
    <w:rsid w:val="0011759B"/>
    <w:rsid w:val="00135766"/>
    <w:rsid w:val="00140041"/>
    <w:rsid w:val="00141EF8"/>
    <w:rsid w:val="001560B5"/>
    <w:rsid w:val="00156312"/>
    <w:rsid w:val="00160044"/>
    <w:rsid w:val="0016374C"/>
    <w:rsid w:val="00176189"/>
    <w:rsid w:val="001842CA"/>
    <w:rsid w:val="00187A88"/>
    <w:rsid w:val="00187F6D"/>
    <w:rsid w:val="00193500"/>
    <w:rsid w:val="0019390F"/>
    <w:rsid w:val="001A01C2"/>
    <w:rsid w:val="001A24B8"/>
    <w:rsid w:val="001A375D"/>
    <w:rsid w:val="001A665A"/>
    <w:rsid w:val="001A7CFA"/>
    <w:rsid w:val="001B15BD"/>
    <w:rsid w:val="001B20F5"/>
    <w:rsid w:val="001B452B"/>
    <w:rsid w:val="001C27DC"/>
    <w:rsid w:val="001D1A87"/>
    <w:rsid w:val="001D375D"/>
    <w:rsid w:val="001D41F7"/>
    <w:rsid w:val="001E3E10"/>
    <w:rsid w:val="001F0105"/>
    <w:rsid w:val="001F247F"/>
    <w:rsid w:val="001F38DC"/>
    <w:rsid w:val="002115ED"/>
    <w:rsid w:val="00215DF8"/>
    <w:rsid w:val="00216622"/>
    <w:rsid w:val="00222109"/>
    <w:rsid w:val="00223DD9"/>
    <w:rsid w:val="00223F7D"/>
    <w:rsid w:val="00230EE4"/>
    <w:rsid w:val="0023233C"/>
    <w:rsid w:val="00232F52"/>
    <w:rsid w:val="00234399"/>
    <w:rsid w:val="00234B43"/>
    <w:rsid w:val="00235386"/>
    <w:rsid w:val="00237A42"/>
    <w:rsid w:val="0024484D"/>
    <w:rsid w:val="002610A3"/>
    <w:rsid w:val="00262A8B"/>
    <w:rsid w:val="0026577E"/>
    <w:rsid w:val="002673CB"/>
    <w:rsid w:val="00291D5A"/>
    <w:rsid w:val="00295C9E"/>
    <w:rsid w:val="00295DAE"/>
    <w:rsid w:val="002A01C1"/>
    <w:rsid w:val="002A7974"/>
    <w:rsid w:val="002B09BF"/>
    <w:rsid w:val="002B4BBA"/>
    <w:rsid w:val="002B52E4"/>
    <w:rsid w:val="002B5BBC"/>
    <w:rsid w:val="002C0D87"/>
    <w:rsid w:val="002C2A6A"/>
    <w:rsid w:val="002C3FC3"/>
    <w:rsid w:val="002C7C6F"/>
    <w:rsid w:val="002D2972"/>
    <w:rsid w:val="002D3630"/>
    <w:rsid w:val="002E268A"/>
    <w:rsid w:val="002E2EF8"/>
    <w:rsid w:val="002E3A03"/>
    <w:rsid w:val="002E519F"/>
    <w:rsid w:val="002F2B0F"/>
    <w:rsid w:val="002F56FD"/>
    <w:rsid w:val="003061BE"/>
    <w:rsid w:val="00306235"/>
    <w:rsid w:val="00306BBC"/>
    <w:rsid w:val="00312E7F"/>
    <w:rsid w:val="00313A71"/>
    <w:rsid w:val="003148B6"/>
    <w:rsid w:val="00314F19"/>
    <w:rsid w:val="00325DF7"/>
    <w:rsid w:val="00334E7B"/>
    <w:rsid w:val="00334EB8"/>
    <w:rsid w:val="00336861"/>
    <w:rsid w:val="00360865"/>
    <w:rsid w:val="00360FE3"/>
    <w:rsid w:val="003653DB"/>
    <w:rsid w:val="00366521"/>
    <w:rsid w:val="00366AB2"/>
    <w:rsid w:val="003808E2"/>
    <w:rsid w:val="003813BE"/>
    <w:rsid w:val="00382FC9"/>
    <w:rsid w:val="0038498D"/>
    <w:rsid w:val="003A3609"/>
    <w:rsid w:val="003A3FA1"/>
    <w:rsid w:val="003A54F8"/>
    <w:rsid w:val="003B24B9"/>
    <w:rsid w:val="003C3CEF"/>
    <w:rsid w:val="003C46C4"/>
    <w:rsid w:val="003D2834"/>
    <w:rsid w:val="003E2A89"/>
    <w:rsid w:val="003E2ACE"/>
    <w:rsid w:val="003E2BAB"/>
    <w:rsid w:val="0040463B"/>
    <w:rsid w:val="00405ADF"/>
    <w:rsid w:val="00407140"/>
    <w:rsid w:val="00407DF7"/>
    <w:rsid w:val="004246BA"/>
    <w:rsid w:val="004251D0"/>
    <w:rsid w:val="00430F3D"/>
    <w:rsid w:val="004315D5"/>
    <w:rsid w:val="00440E62"/>
    <w:rsid w:val="004410FF"/>
    <w:rsid w:val="00442690"/>
    <w:rsid w:val="00442E9D"/>
    <w:rsid w:val="00444FFD"/>
    <w:rsid w:val="0045068D"/>
    <w:rsid w:val="00452A7E"/>
    <w:rsid w:val="00456739"/>
    <w:rsid w:val="004627C4"/>
    <w:rsid w:val="00463269"/>
    <w:rsid w:val="00464EA6"/>
    <w:rsid w:val="00481BB3"/>
    <w:rsid w:val="00481E7A"/>
    <w:rsid w:val="00486CDA"/>
    <w:rsid w:val="00490E78"/>
    <w:rsid w:val="00493C96"/>
    <w:rsid w:val="00496C8F"/>
    <w:rsid w:val="004A3FE3"/>
    <w:rsid w:val="004B6BED"/>
    <w:rsid w:val="004B7322"/>
    <w:rsid w:val="004C2843"/>
    <w:rsid w:val="004C36C3"/>
    <w:rsid w:val="004C607D"/>
    <w:rsid w:val="004C6A5B"/>
    <w:rsid w:val="004D79D9"/>
    <w:rsid w:val="004E1F7B"/>
    <w:rsid w:val="004E7332"/>
    <w:rsid w:val="004F259D"/>
    <w:rsid w:val="004F3963"/>
    <w:rsid w:val="00502CA2"/>
    <w:rsid w:val="00507A8B"/>
    <w:rsid w:val="00521CBC"/>
    <w:rsid w:val="00524CCF"/>
    <w:rsid w:val="00535406"/>
    <w:rsid w:val="00541F0C"/>
    <w:rsid w:val="00542039"/>
    <w:rsid w:val="00550CCE"/>
    <w:rsid w:val="00552505"/>
    <w:rsid w:val="005542D1"/>
    <w:rsid w:val="0055750A"/>
    <w:rsid w:val="00561E32"/>
    <w:rsid w:val="005644FA"/>
    <w:rsid w:val="005650F1"/>
    <w:rsid w:val="00567516"/>
    <w:rsid w:val="005715B1"/>
    <w:rsid w:val="0057359E"/>
    <w:rsid w:val="00576B91"/>
    <w:rsid w:val="00577C93"/>
    <w:rsid w:val="00580EA7"/>
    <w:rsid w:val="00583858"/>
    <w:rsid w:val="00593F9D"/>
    <w:rsid w:val="0059536B"/>
    <w:rsid w:val="00595AD0"/>
    <w:rsid w:val="005A4AE5"/>
    <w:rsid w:val="005A58EE"/>
    <w:rsid w:val="005A638E"/>
    <w:rsid w:val="005B5948"/>
    <w:rsid w:val="005B69BF"/>
    <w:rsid w:val="005B7ACF"/>
    <w:rsid w:val="005C17D5"/>
    <w:rsid w:val="005C47CC"/>
    <w:rsid w:val="005C68FC"/>
    <w:rsid w:val="005D328E"/>
    <w:rsid w:val="005D6274"/>
    <w:rsid w:val="005E0EB3"/>
    <w:rsid w:val="005E39D7"/>
    <w:rsid w:val="005F0D1C"/>
    <w:rsid w:val="00600407"/>
    <w:rsid w:val="00602B32"/>
    <w:rsid w:val="00602F34"/>
    <w:rsid w:val="00610D04"/>
    <w:rsid w:val="0061140A"/>
    <w:rsid w:val="00611FC4"/>
    <w:rsid w:val="0061738F"/>
    <w:rsid w:val="006233A5"/>
    <w:rsid w:val="00624250"/>
    <w:rsid w:val="00625C8F"/>
    <w:rsid w:val="00630A62"/>
    <w:rsid w:val="00630C7E"/>
    <w:rsid w:val="00634501"/>
    <w:rsid w:val="006409EE"/>
    <w:rsid w:val="006416AE"/>
    <w:rsid w:val="00642E52"/>
    <w:rsid w:val="00643062"/>
    <w:rsid w:val="00644451"/>
    <w:rsid w:val="00652146"/>
    <w:rsid w:val="00652B13"/>
    <w:rsid w:val="0065654A"/>
    <w:rsid w:val="00662732"/>
    <w:rsid w:val="006628DB"/>
    <w:rsid w:val="00672AAF"/>
    <w:rsid w:val="00673701"/>
    <w:rsid w:val="00677EFD"/>
    <w:rsid w:val="00685004"/>
    <w:rsid w:val="00690306"/>
    <w:rsid w:val="00696A39"/>
    <w:rsid w:val="006A2AE1"/>
    <w:rsid w:val="006B3F77"/>
    <w:rsid w:val="006B7B75"/>
    <w:rsid w:val="006C06A8"/>
    <w:rsid w:val="006C1B65"/>
    <w:rsid w:val="006C2E60"/>
    <w:rsid w:val="006C461D"/>
    <w:rsid w:val="006D65D9"/>
    <w:rsid w:val="006E5973"/>
    <w:rsid w:val="006E6B82"/>
    <w:rsid w:val="006F01A8"/>
    <w:rsid w:val="006F5585"/>
    <w:rsid w:val="006F639E"/>
    <w:rsid w:val="006F7864"/>
    <w:rsid w:val="00700EB1"/>
    <w:rsid w:val="007048FC"/>
    <w:rsid w:val="007101DD"/>
    <w:rsid w:val="00710A2A"/>
    <w:rsid w:val="00710BCF"/>
    <w:rsid w:val="00710EEB"/>
    <w:rsid w:val="00710FFE"/>
    <w:rsid w:val="007122EC"/>
    <w:rsid w:val="00717FD0"/>
    <w:rsid w:val="00722408"/>
    <w:rsid w:val="00732C6D"/>
    <w:rsid w:val="00733536"/>
    <w:rsid w:val="00733772"/>
    <w:rsid w:val="00737CE8"/>
    <w:rsid w:val="007418F9"/>
    <w:rsid w:val="0074745F"/>
    <w:rsid w:val="007505D3"/>
    <w:rsid w:val="00753098"/>
    <w:rsid w:val="007538FF"/>
    <w:rsid w:val="00760506"/>
    <w:rsid w:val="00762E5A"/>
    <w:rsid w:val="007637AF"/>
    <w:rsid w:val="0076722F"/>
    <w:rsid w:val="007709BC"/>
    <w:rsid w:val="00777A35"/>
    <w:rsid w:val="00780307"/>
    <w:rsid w:val="00784624"/>
    <w:rsid w:val="00790C7A"/>
    <w:rsid w:val="0079269D"/>
    <w:rsid w:val="00793A9D"/>
    <w:rsid w:val="00793F54"/>
    <w:rsid w:val="0079469D"/>
    <w:rsid w:val="007947DB"/>
    <w:rsid w:val="007A418D"/>
    <w:rsid w:val="007A426F"/>
    <w:rsid w:val="007B13E0"/>
    <w:rsid w:val="007C35C0"/>
    <w:rsid w:val="007D13CA"/>
    <w:rsid w:val="007E4BF1"/>
    <w:rsid w:val="007E54C6"/>
    <w:rsid w:val="007E5827"/>
    <w:rsid w:val="007F1201"/>
    <w:rsid w:val="007F6E9E"/>
    <w:rsid w:val="008051D0"/>
    <w:rsid w:val="008100FE"/>
    <w:rsid w:val="00813DBB"/>
    <w:rsid w:val="00816940"/>
    <w:rsid w:val="0081722D"/>
    <w:rsid w:val="00826CF1"/>
    <w:rsid w:val="00831D31"/>
    <w:rsid w:val="00832DA0"/>
    <w:rsid w:val="008351B8"/>
    <w:rsid w:val="0083689B"/>
    <w:rsid w:val="00837EEF"/>
    <w:rsid w:val="00844880"/>
    <w:rsid w:val="00850B53"/>
    <w:rsid w:val="00851D3B"/>
    <w:rsid w:val="00852C20"/>
    <w:rsid w:val="00853578"/>
    <w:rsid w:val="0086216B"/>
    <w:rsid w:val="00863398"/>
    <w:rsid w:val="0086345F"/>
    <w:rsid w:val="00863C8A"/>
    <w:rsid w:val="00864806"/>
    <w:rsid w:val="00867A64"/>
    <w:rsid w:val="008731E7"/>
    <w:rsid w:val="0087523F"/>
    <w:rsid w:val="008859EC"/>
    <w:rsid w:val="00885D2E"/>
    <w:rsid w:val="0088757E"/>
    <w:rsid w:val="00887BAF"/>
    <w:rsid w:val="00887E9D"/>
    <w:rsid w:val="008919F4"/>
    <w:rsid w:val="008949D4"/>
    <w:rsid w:val="00894ECD"/>
    <w:rsid w:val="00895C83"/>
    <w:rsid w:val="008A26DA"/>
    <w:rsid w:val="008A474F"/>
    <w:rsid w:val="008A62E6"/>
    <w:rsid w:val="008B45C7"/>
    <w:rsid w:val="008B6621"/>
    <w:rsid w:val="008C1EFE"/>
    <w:rsid w:val="008C22F6"/>
    <w:rsid w:val="008D68FC"/>
    <w:rsid w:val="008D6C60"/>
    <w:rsid w:val="008E1884"/>
    <w:rsid w:val="008F21E9"/>
    <w:rsid w:val="00900D0C"/>
    <w:rsid w:val="0090273B"/>
    <w:rsid w:val="00922D28"/>
    <w:rsid w:val="009235AE"/>
    <w:rsid w:val="00925029"/>
    <w:rsid w:val="009279E1"/>
    <w:rsid w:val="0093150B"/>
    <w:rsid w:val="00932CED"/>
    <w:rsid w:val="00935570"/>
    <w:rsid w:val="0094241B"/>
    <w:rsid w:val="00943515"/>
    <w:rsid w:val="00943932"/>
    <w:rsid w:val="00943FE5"/>
    <w:rsid w:val="009464B3"/>
    <w:rsid w:val="00947011"/>
    <w:rsid w:val="00950F5D"/>
    <w:rsid w:val="00954FD3"/>
    <w:rsid w:val="00955394"/>
    <w:rsid w:val="00955D5E"/>
    <w:rsid w:val="00956C1F"/>
    <w:rsid w:val="00974E68"/>
    <w:rsid w:val="0097629B"/>
    <w:rsid w:val="00980030"/>
    <w:rsid w:val="00987792"/>
    <w:rsid w:val="00987F5F"/>
    <w:rsid w:val="0099663A"/>
    <w:rsid w:val="009A06C1"/>
    <w:rsid w:val="009A6A5B"/>
    <w:rsid w:val="009B30B5"/>
    <w:rsid w:val="009B4A93"/>
    <w:rsid w:val="009B618A"/>
    <w:rsid w:val="009B700C"/>
    <w:rsid w:val="009C3449"/>
    <w:rsid w:val="009C5F72"/>
    <w:rsid w:val="009D61A9"/>
    <w:rsid w:val="009E35A9"/>
    <w:rsid w:val="009E7B7A"/>
    <w:rsid w:val="009F14A4"/>
    <w:rsid w:val="009F4868"/>
    <w:rsid w:val="009F74B8"/>
    <w:rsid w:val="00A00E01"/>
    <w:rsid w:val="00A05A9D"/>
    <w:rsid w:val="00A05FE7"/>
    <w:rsid w:val="00A06188"/>
    <w:rsid w:val="00A0777F"/>
    <w:rsid w:val="00A114D2"/>
    <w:rsid w:val="00A12212"/>
    <w:rsid w:val="00A132D7"/>
    <w:rsid w:val="00A14B88"/>
    <w:rsid w:val="00A16184"/>
    <w:rsid w:val="00A22E77"/>
    <w:rsid w:val="00A257A8"/>
    <w:rsid w:val="00A26CEC"/>
    <w:rsid w:val="00A27288"/>
    <w:rsid w:val="00A27F59"/>
    <w:rsid w:val="00A3134C"/>
    <w:rsid w:val="00A32561"/>
    <w:rsid w:val="00A37782"/>
    <w:rsid w:val="00A40FE8"/>
    <w:rsid w:val="00A56506"/>
    <w:rsid w:val="00A5724C"/>
    <w:rsid w:val="00A6218C"/>
    <w:rsid w:val="00A64CB3"/>
    <w:rsid w:val="00A65F6D"/>
    <w:rsid w:val="00A755C3"/>
    <w:rsid w:val="00A75A5A"/>
    <w:rsid w:val="00A91B9C"/>
    <w:rsid w:val="00AA0B46"/>
    <w:rsid w:val="00AA1011"/>
    <w:rsid w:val="00AB1E79"/>
    <w:rsid w:val="00AB36D3"/>
    <w:rsid w:val="00AB6F9B"/>
    <w:rsid w:val="00AC1E5F"/>
    <w:rsid w:val="00AC506E"/>
    <w:rsid w:val="00AC6688"/>
    <w:rsid w:val="00AC7F00"/>
    <w:rsid w:val="00AD146E"/>
    <w:rsid w:val="00AD1F6C"/>
    <w:rsid w:val="00AD4E6C"/>
    <w:rsid w:val="00AD7A2D"/>
    <w:rsid w:val="00AE27B6"/>
    <w:rsid w:val="00AE2CE7"/>
    <w:rsid w:val="00AE50B4"/>
    <w:rsid w:val="00AE73AD"/>
    <w:rsid w:val="00AF0258"/>
    <w:rsid w:val="00AF197A"/>
    <w:rsid w:val="00AF2257"/>
    <w:rsid w:val="00AF2DF1"/>
    <w:rsid w:val="00AF304F"/>
    <w:rsid w:val="00AF335A"/>
    <w:rsid w:val="00B00CA0"/>
    <w:rsid w:val="00B02A18"/>
    <w:rsid w:val="00B0395A"/>
    <w:rsid w:val="00B03C67"/>
    <w:rsid w:val="00B10B8B"/>
    <w:rsid w:val="00B12723"/>
    <w:rsid w:val="00B14471"/>
    <w:rsid w:val="00B14DC7"/>
    <w:rsid w:val="00B26E1D"/>
    <w:rsid w:val="00B301BE"/>
    <w:rsid w:val="00B3180B"/>
    <w:rsid w:val="00B40A3C"/>
    <w:rsid w:val="00B438CD"/>
    <w:rsid w:val="00B47884"/>
    <w:rsid w:val="00B50FB4"/>
    <w:rsid w:val="00B5563A"/>
    <w:rsid w:val="00B574FE"/>
    <w:rsid w:val="00B65FDB"/>
    <w:rsid w:val="00B70BF6"/>
    <w:rsid w:val="00B72251"/>
    <w:rsid w:val="00B75D2B"/>
    <w:rsid w:val="00B80243"/>
    <w:rsid w:val="00B828C8"/>
    <w:rsid w:val="00B84DBD"/>
    <w:rsid w:val="00B91DCA"/>
    <w:rsid w:val="00B91F31"/>
    <w:rsid w:val="00B9246F"/>
    <w:rsid w:val="00B92AED"/>
    <w:rsid w:val="00B94439"/>
    <w:rsid w:val="00B94F93"/>
    <w:rsid w:val="00B95144"/>
    <w:rsid w:val="00BA452D"/>
    <w:rsid w:val="00BA7D3E"/>
    <w:rsid w:val="00BC1047"/>
    <w:rsid w:val="00BC1776"/>
    <w:rsid w:val="00BC3868"/>
    <w:rsid w:val="00BC4FF8"/>
    <w:rsid w:val="00BC71BE"/>
    <w:rsid w:val="00BC746B"/>
    <w:rsid w:val="00BD127B"/>
    <w:rsid w:val="00BD4653"/>
    <w:rsid w:val="00BE4CC1"/>
    <w:rsid w:val="00BE53A8"/>
    <w:rsid w:val="00C05CC6"/>
    <w:rsid w:val="00C075F7"/>
    <w:rsid w:val="00C17DCD"/>
    <w:rsid w:val="00C2137E"/>
    <w:rsid w:val="00C21501"/>
    <w:rsid w:val="00C217C3"/>
    <w:rsid w:val="00C22661"/>
    <w:rsid w:val="00C310C3"/>
    <w:rsid w:val="00C34F87"/>
    <w:rsid w:val="00C358B2"/>
    <w:rsid w:val="00C36E27"/>
    <w:rsid w:val="00C513D8"/>
    <w:rsid w:val="00C51716"/>
    <w:rsid w:val="00C53075"/>
    <w:rsid w:val="00C53964"/>
    <w:rsid w:val="00C67836"/>
    <w:rsid w:val="00C67F2F"/>
    <w:rsid w:val="00C70056"/>
    <w:rsid w:val="00C710E5"/>
    <w:rsid w:val="00C7254D"/>
    <w:rsid w:val="00C8252A"/>
    <w:rsid w:val="00C8722E"/>
    <w:rsid w:val="00C87D1C"/>
    <w:rsid w:val="00C905CB"/>
    <w:rsid w:val="00C94370"/>
    <w:rsid w:val="00C95D38"/>
    <w:rsid w:val="00CA0D7C"/>
    <w:rsid w:val="00CA1081"/>
    <w:rsid w:val="00CA3752"/>
    <w:rsid w:val="00CB2728"/>
    <w:rsid w:val="00CB6499"/>
    <w:rsid w:val="00CB799C"/>
    <w:rsid w:val="00CC108F"/>
    <w:rsid w:val="00CC1F75"/>
    <w:rsid w:val="00CC636B"/>
    <w:rsid w:val="00CC78AC"/>
    <w:rsid w:val="00CD02E9"/>
    <w:rsid w:val="00CD046C"/>
    <w:rsid w:val="00CD77D5"/>
    <w:rsid w:val="00CE0A08"/>
    <w:rsid w:val="00CF057D"/>
    <w:rsid w:val="00CF18F6"/>
    <w:rsid w:val="00CF5B3C"/>
    <w:rsid w:val="00CF6166"/>
    <w:rsid w:val="00D028CA"/>
    <w:rsid w:val="00D02C85"/>
    <w:rsid w:val="00D136DD"/>
    <w:rsid w:val="00D15B45"/>
    <w:rsid w:val="00D15C68"/>
    <w:rsid w:val="00D24F35"/>
    <w:rsid w:val="00D25D44"/>
    <w:rsid w:val="00D272FD"/>
    <w:rsid w:val="00D30AEF"/>
    <w:rsid w:val="00D317E5"/>
    <w:rsid w:val="00D368D9"/>
    <w:rsid w:val="00D47B8C"/>
    <w:rsid w:val="00D729A1"/>
    <w:rsid w:val="00D7562F"/>
    <w:rsid w:val="00D76569"/>
    <w:rsid w:val="00D81EDF"/>
    <w:rsid w:val="00D839F0"/>
    <w:rsid w:val="00D97A27"/>
    <w:rsid w:val="00DA12F9"/>
    <w:rsid w:val="00DA3AD3"/>
    <w:rsid w:val="00DA427E"/>
    <w:rsid w:val="00DA42CA"/>
    <w:rsid w:val="00DA47B9"/>
    <w:rsid w:val="00DA5C19"/>
    <w:rsid w:val="00DA7604"/>
    <w:rsid w:val="00DC299D"/>
    <w:rsid w:val="00DC3249"/>
    <w:rsid w:val="00DC4710"/>
    <w:rsid w:val="00DC6B9A"/>
    <w:rsid w:val="00DD517B"/>
    <w:rsid w:val="00DD566E"/>
    <w:rsid w:val="00DE0F09"/>
    <w:rsid w:val="00DE2932"/>
    <w:rsid w:val="00DE2F36"/>
    <w:rsid w:val="00DF06BF"/>
    <w:rsid w:val="00DF320D"/>
    <w:rsid w:val="00DF705F"/>
    <w:rsid w:val="00DF7E83"/>
    <w:rsid w:val="00E0018C"/>
    <w:rsid w:val="00E0634D"/>
    <w:rsid w:val="00E137CD"/>
    <w:rsid w:val="00E16E95"/>
    <w:rsid w:val="00E208D7"/>
    <w:rsid w:val="00E24BD1"/>
    <w:rsid w:val="00E26FDE"/>
    <w:rsid w:val="00E35AA2"/>
    <w:rsid w:val="00E3662F"/>
    <w:rsid w:val="00E43EC7"/>
    <w:rsid w:val="00E51029"/>
    <w:rsid w:val="00E5243A"/>
    <w:rsid w:val="00E53FD7"/>
    <w:rsid w:val="00E61CD1"/>
    <w:rsid w:val="00E74DBD"/>
    <w:rsid w:val="00E8270A"/>
    <w:rsid w:val="00E829AC"/>
    <w:rsid w:val="00E8591F"/>
    <w:rsid w:val="00E96E5D"/>
    <w:rsid w:val="00EA7DCF"/>
    <w:rsid w:val="00EB3369"/>
    <w:rsid w:val="00EB79B3"/>
    <w:rsid w:val="00EC1309"/>
    <w:rsid w:val="00ED2F7D"/>
    <w:rsid w:val="00ED38E6"/>
    <w:rsid w:val="00ED4F99"/>
    <w:rsid w:val="00ED6B56"/>
    <w:rsid w:val="00EE068A"/>
    <w:rsid w:val="00EE54D0"/>
    <w:rsid w:val="00EE6767"/>
    <w:rsid w:val="00EF21C4"/>
    <w:rsid w:val="00EF2776"/>
    <w:rsid w:val="00EF2EBF"/>
    <w:rsid w:val="00F02AE0"/>
    <w:rsid w:val="00F03148"/>
    <w:rsid w:val="00F04EEB"/>
    <w:rsid w:val="00F074BE"/>
    <w:rsid w:val="00F22942"/>
    <w:rsid w:val="00F2434C"/>
    <w:rsid w:val="00F31EDA"/>
    <w:rsid w:val="00F337FB"/>
    <w:rsid w:val="00F35530"/>
    <w:rsid w:val="00F411AF"/>
    <w:rsid w:val="00F56E68"/>
    <w:rsid w:val="00F616D9"/>
    <w:rsid w:val="00F63D89"/>
    <w:rsid w:val="00F74DAE"/>
    <w:rsid w:val="00F75887"/>
    <w:rsid w:val="00F776E5"/>
    <w:rsid w:val="00F77D2B"/>
    <w:rsid w:val="00F77D49"/>
    <w:rsid w:val="00F8101A"/>
    <w:rsid w:val="00F975FF"/>
    <w:rsid w:val="00FA474C"/>
    <w:rsid w:val="00FA4D15"/>
    <w:rsid w:val="00FA53D6"/>
    <w:rsid w:val="00FA6627"/>
    <w:rsid w:val="00FB236A"/>
    <w:rsid w:val="00FC3672"/>
    <w:rsid w:val="00FC4DC0"/>
    <w:rsid w:val="00FC6910"/>
    <w:rsid w:val="00FD24E7"/>
    <w:rsid w:val="00FE2FF5"/>
    <w:rsid w:val="00FF4C1F"/>
    <w:rsid w:val="033F155D"/>
    <w:rsid w:val="16587421"/>
    <w:rsid w:val="1AE93892"/>
    <w:rsid w:val="404AEFFE"/>
    <w:rsid w:val="4F89E1E6"/>
    <w:rsid w:val="5CE278BB"/>
    <w:rsid w:val="7D15AE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4AA98FA"/>
  <w15:docId w15:val="{74AA51C3-8D76-40EC-B917-E40E30C8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0F3D"/>
    <w:pPr>
      <w:jc w:val="both"/>
    </w:pPr>
    <w:rPr>
      <w:sz w:val="24"/>
    </w:rPr>
  </w:style>
  <w:style w:type="paragraph" w:styleId="Heading1">
    <w:name w:val="heading 1"/>
    <w:basedOn w:val="Normal"/>
    <w:next w:val="Normal"/>
    <w:qFormat/>
    <w:rsid w:val="00A377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77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77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ayGroup10"/>
    <w:link w:val="HeaderChar"/>
    <w:rsid w:val="00496C8F"/>
    <w:pPr>
      <w:tabs>
        <w:tab w:val="center" w:pos="4320"/>
        <w:tab w:val="right" w:pos="8640"/>
      </w:tabs>
    </w:pPr>
    <w:rPr>
      <w:sz w:val="20"/>
    </w:rPr>
  </w:style>
  <w:style w:type="paragraph" w:styleId="Footer">
    <w:name w:val="footer"/>
    <w:basedOn w:val="Normal"/>
    <w:link w:val="FooterChar"/>
    <w:uiPriority w:val="99"/>
    <w:rsid w:val="00A37782"/>
    <w:pPr>
      <w:tabs>
        <w:tab w:val="center" w:pos="4320"/>
        <w:tab w:val="right" w:pos="8640"/>
      </w:tabs>
    </w:pPr>
    <w:rPr>
      <w:sz w:val="20"/>
      <w:lang w:val="en-US"/>
    </w:rPr>
  </w:style>
  <w:style w:type="table" w:styleId="TableGrid">
    <w:name w:val="Table Grid"/>
    <w:basedOn w:val="TableNormal"/>
    <w:uiPriority w:val="59"/>
    <w:rsid w:val="0049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6C8F"/>
    <w:rPr>
      <w:rFonts w:ascii="Tahoma" w:hAnsi="Tahoma" w:cs="Tahoma"/>
      <w:sz w:val="16"/>
      <w:szCs w:val="16"/>
    </w:rPr>
  </w:style>
  <w:style w:type="paragraph" w:customStyle="1" w:styleId="BorderedHeadline">
    <w:name w:val="Bordered Headline"/>
    <w:basedOn w:val="Normal"/>
    <w:next w:val="Normal"/>
    <w:rsid w:val="00A37782"/>
    <w:pPr>
      <w:pBdr>
        <w:top w:val="single" w:sz="4" w:space="1" w:color="203B71"/>
        <w:bottom w:val="single" w:sz="4" w:space="1" w:color="203B71"/>
      </w:pBdr>
    </w:pPr>
    <w:rPr>
      <w:rFonts w:ascii="Arial" w:hAnsi="Arial" w:cs="Arial"/>
      <w:color w:val="203B71"/>
      <w:sz w:val="32"/>
      <w:szCs w:val="32"/>
      <w:lang w:val="en-US"/>
    </w:rPr>
  </w:style>
  <w:style w:type="paragraph" w:customStyle="1" w:styleId="BrandHeadline1">
    <w:name w:val="Brand Headline 1"/>
    <w:basedOn w:val="Normal"/>
    <w:next w:val="Normal"/>
    <w:rsid w:val="00C710E5"/>
    <w:rPr>
      <w:rFonts w:ascii="Arial (W1)" w:hAnsi="Arial (W1)" w:cs="Arial"/>
      <w:b/>
      <w:color w:val="203B71"/>
      <w:sz w:val="28"/>
      <w:lang w:val="en-US"/>
    </w:rPr>
  </w:style>
  <w:style w:type="paragraph" w:customStyle="1" w:styleId="BrandHeadline1List">
    <w:name w:val="Brand Headline 1 List"/>
    <w:basedOn w:val="BrandHeadline1"/>
    <w:next w:val="Normal"/>
    <w:rsid w:val="00C710E5"/>
    <w:pPr>
      <w:numPr>
        <w:numId w:val="15"/>
      </w:numPr>
    </w:pPr>
  </w:style>
  <w:style w:type="paragraph" w:customStyle="1" w:styleId="BrandHeadline2">
    <w:name w:val="Brand Headline 2"/>
    <w:basedOn w:val="Normal"/>
    <w:next w:val="Normal"/>
    <w:rsid w:val="00C710E5"/>
    <w:rPr>
      <w:b/>
      <w:color w:val="203B71"/>
    </w:rPr>
  </w:style>
  <w:style w:type="paragraph" w:customStyle="1" w:styleId="LetterHeadAddress">
    <w:name w:val="LetterHead Address"/>
    <w:basedOn w:val="Normal"/>
    <w:semiHidden/>
    <w:rsid w:val="00A37782"/>
    <w:pPr>
      <w:ind w:left="7020"/>
    </w:pPr>
    <w:rPr>
      <w:color w:val="717073"/>
      <w:sz w:val="20"/>
      <w:lang w:val="en-US"/>
    </w:rPr>
  </w:style>
  <w:style w:type="paragraph" w:customStyle="1" w:styleId="BrandHeadline2List">
    <w:name w:val="Brand Headline 2 List"/>
    <w:basedOn w:val="BrandHeadline2"/>
    <w:next w:val="Normal"/>
    <w:rsid w:val="00C710E5"/>
    <w:pPr>
      <w:numPr>
        <w:ilvl w:val="1"/>
        <w:numId w:val="15"/>
      </w:numPr>
    </w:pPr>
  </w:style>
  <w:style w:type="paragraph" w:styleId="TOC1">
    <w:name w:val="toc 1"/>
    <w:basedOn w:val="Normal"/>
    <w:next w:val="Normal"/>
    <w:semiHidden/>
    <w:rsid w:val="00C710E5"/>
    <w:pPr>
      <w:tabs>
        <w:tab w:val="left" w:pos="540"/>
        <w:tab w:val="right" w:leader="dot" w:pos="8630"/>
      </w:tabs>
    </w:pPr>
  </w:style>
  <w:style w:type="paragraph" w:styleId="TOC2">
    <w:name w:val="toc 2"/>
    <w:basedOn w:val="Normal"/>
    <w:next w:val="Normal"/>
    <w:semiHidden/>
    <w:rsid w:val="00C710E5"/>
    <w:pPr>
      <w:spacing w:before="120" w:after="200" w:line="360" w:lineRule="auto"/>
      <w:ind w:left="907"/>
      <w:contextualSpacing/>
    </w:pPr>
    <w:rPr>
      <w:color w:val="000000"/>
    </w:rPr>
  </w:style>
  <w:style w:type="paragraph" w:styleId="TOC3">
    <w:name w:val="toc 3"/>
    <w:basedOn w:val="Normal"/>
    <w:next w:val="Normal"/>
    <w:autoRedefine/>
    <w:semiHidden/>
    <w:rsid w:val="00A37782"/>
    <w:pPr>
      <w:ind w:left="480"/>
    </w:pPr>
  </w:style>
  <w:style w:type="paragraph" w:customStyle="1" w:styleId="BrandHeadline3">
    <w:name w:val="Brand Headline 3"/>
    <w:basedOn w:val="Normal"/>
    <w:next w:val="Normal"/>
    <w:rsid w:val="00C710E5"/>
    <w:rPr>
      <w:b/>
      <w:i/>
      <w:color w:val="203B71"/>
    </w:rPr>
  </w:style>
  <w:style w:type="numbering" w:customStyle="1" w:styleId="BrandHeadlineNumberingList">
    <w:name w:val="Brand Headline Numbering List"/>
    <w:basedOn w:val="NoList"/>
    <w:rsid w:val="00C710E5"/>
    <w:pPr>
      <w:numPr>
        <w:numId w:val="13"/>
      </w:numPr>
    </w:pPr>
  </w:style>
  <w:style w:type="character" w:styleId="Hyperlink">
    <w:name w:val="Hyperlink"/>
    <w:basedOn w:val="DefaultParagraphFont"/>
    <w:rsid w:val="00A37782"/>
    <w:rPr>
      <w:color w:val="0000FF"/>
      <w:u w:val="single"/>
    </w:rPr>
  </w:style>
  <w:style w:type="character" w:styleId="PageNumber">
    <w:name w:val="page number"/>
    <w:basedOn w:val="DefaultParagraphFont"/>
    <w:rsid w:val="00496C8F"/>
  </w:style>
  <w:style w:type="paragraph" w:customStyle="1" w:styleId="Noparagraphstyle">
    <w:name w:val="[No paragraph style]"/>
    <w:rsid w:val="00496C8F"/>
    <w:pPr>
      <w:autoSpaceDE w:val="0"/>
      <w:autoSpaceDN w:val="0"/>
      <w:adjustRightInd w:val="0"/>
      <w:spacing w:line="288" w:lineRule="auto"/>
      <w:textAlignment w:val="center"/>
    </w:pPr>
    <w:rPr>
      <w:color w:val="000000"/>
      <w:sz w:val="24"/>
      <w:szCs w:val="24"/>
    </w:rPr>
  </w:style>
  <w:style w:type="paragraph" w:customStyle="1" w:styleId="HayGroup10">
    <w:name w:val="Hay Group 10"/>
    <w:basedOn w:val="Normal"/>
    <w:rsid w:val="00A06188"/>
    <w:rPr>
      <w:sz w:val="20"/>
      <w:lang w:val="en-US"/>
    </w:rPr>
  </w:style>
  <w:style w:type="paragraph" w:customStyle="1" w:styleId="HayGroup11">
    <w:name w:val="Hay Group 11"/>
    <w:basedOn w:val="Normal"/>
    <w:rsid w:val="00A06188"/>
    <w:rPr>
      <w:lang w:val="en-US"/>
    </w:rPr>
  </w:style>
  <w:style w:type="paragraph" w:customStyle="1" w:styleId="HayGroup12">
    <w:name w:val="Hay Group 12"/>
    <w:basedOn w:val="Normal"/>
    <w:rsid w:val="00A06188"/>
    <w:rPr>
      <w:rFonts w:cs="Arial"/>
      <w:lang w:val="en-US"/>
    </w:rPr>
  </w:style>
  <w:style w:type="paragraph" w:customStyle="1" w:styleId="HayGroupBlue10">
    <w:name w:val="Hay Group Blue 10"/>
    <w:basedOn w:val="HayGroup10"/>
    <w:rsid w:val="00A06188"/>
    <w:rPr>
      <w:color w:val="203B71"/>
    </w:rPr>
  </w:style>
  <w:style w:type="paragraph" w:customStyle="1" w:styleId="HayGroupBlue11">
    <w:name w:val="Hay Group Blue 11"/>
    <w:basedOn w:val="HayGroup11"/>
    <w:rsid w:val="00A06188"/>
    <w:rPr>
      <w:color w:val="203B71"/>
    </w:rPr>
  </w:style>
  <w:style w:type="paragraph" w:customStyle="1" w:styleId="HayGroupBlue12">
    <w:name w:val="Hay Group Blue 12"/>
    <w:basedOn w:val="HayGroup12"/>
    <w:rsid w:val="00A06188"/>
    <w:rPr>
      <w:color w:val="203B71"/>
    </w:rPr>
  </w:style>
  <w:style w:type="numbering" w:customStyle="1" w:styleId="HayGroupBulletlist">
    <w:name w:val="Hay Group Bullet list"/>
    <w:rsid w:val="00A37782"/>
    <w:pPr>
      <w:numPr>
        <w:numId w:val="8"/>
      </w:numPr>
    </w:pPr>
  </w:style>
  <w:style w:type="numbering" w:customStyle="1" w:styleId="HayGroupNumberingList">
    <w:name w:val="Hay Group Numbering List"/>
    <w:rsid w:val="00A37782"/>
    <w:pPr>
      <w:numPr>
        <w:numId w:val="9"/>
      </w:numPr>
    </w:pPr>
  </w:style>
  <w:style w:type="table" w:customStyle="1" w:styleId="HayGroupTableStyle1">
    <w:name w:val="Hay Group Table Style 1"/>
    <w:basedOn w:val="TableNormal"/>
    <w:rsid w:val="00A37782"/>
    <w:pPr>
      <w:jc w:val="center"/>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18"/>
      </w:rPr>
      <w:tblPr/>
      <w:tcPr>
        <w:shd w:val="clear" w:color="auto" w:fill="203B71"/>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HayGroupTableStyle2">
    <w:name w:val="Hay Group Table Style 2"/>
    <w:basedOn w:val="HayGroupTableStyle1"/>
    <w:rsid w:val="00A37782"/>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9FC"/>
    </w:tcPr>
    <w:tblStylePr w:type="firstRow">
      <w:rPr>
        <w:rFonts w:ascii="Arial" w:hAnsi="Arial"/>
        <w:b/>
        <w:i w:val="0"/>
        <w:color w:val="FFFFFF"/>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203B71"/>
      </w:tcPr>
    </w:tblStylePr>
    <w:tblStylePr w:type="firstCol">
      <w:pPr>
        <w:jc w:val="left"/>
      </w:pPr>
      <w:rPr>
        <w:color w:val="203B71"/>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F9FC"/>
      </w:tcPr>
    </w:tblStylePr>
    <w:tblStylePr w:type="nwCell">
      <w:tblPr/>
      <w:tcPr>
        <w:shd w:val="clear" w:color="auto" w:fill="FFFFFF"/>
      </w:tcPr>
    </w:tblStylePr>
  </w:style>
  <w:style w:type="paragraph" w:customStyle="1" w:styleId="HRHeading1">
    <w:name w:val="HR Heading 1"/>
    <w:basedOn w:val="Heading1"/>
    <w:autoRedefine/>
    <w:qFormat/>
    <w:rsid w:val="00AF2257"/>
    <w:pPr>
      <w:spacing w:before="180"/>
      <w:jc w:val="left"/>
    </w:pPr>
    <w:rPr>
      <w:rFonts w:ascii="Calibri" w:eastAsia="MS Mincho" w:hAnsi="Calibri" w:cs="Times New Roman"/>
      <w:color w:val="4BACC6" w:themeColor="accent5"/>
      <w:sz w:val="28"/>
      <w:szCs w:val="28"/>
      <w:lang w:val="en-US" w:eastAsia="en-US"/>
    </w:rPr>
  </w:style>
  <w:style w:type="paragraph" w:customStyle="1" w:styleId="HRHeading2">
    <w:name w:val="HR Heading 2"/>
    <w:basedOn w:val="Heading2"/>
    <w:autoRedefine/>
    <w:qFormat/>
    <w:rsid w:val="00777A35"/>
    <w:pPr>
      <w:spacing w:before="0"/>
      <w:jc w:val="left"/>
    </w:pPr>
    <w:rPr>
      <w:rFonts w:ascii="Calibri" w:eastAsia="MS Mincho" w:hAnsi="Calibri" w:cs="Times New Roman"/>
      <w:i w:val="0"/>
      <w:color w:val="4BACC6" w:themeColor="accent5"/>
      <w:sz w:val="24"/>
      <w:lang w:val="en-US" w:eastAsia="en-US"/>
    </w:rPr>
  </w:style>
  <w:style w:type="character" w:customStyle="1" w:styleId="apple-converted-space">
    <w:name w:val="apple-converted-space"/>
    <w:basedOn w:val="DefaultParagraphFont"/>
    <w:rsid w:val="00777A35"/>
  </w:style>
  <w:style w:type="paragraph" w:styleId="NormalWeb">
    <w:name w:val="Normal (Web)"/>
    <w:basedOn w:val="Normal"/>
    <w:uiPriority w:val="99"/>
    <w:unhideWhenUsed/>
    <w:rsid w:val="00777A35"/>
    <w:pPr>
      <w:spacing w:before="100" w:beforeAutospacing="1" w:after="100" w:afterAutospacing="1"/>
      <w:jc w:val="left"/>
    </w:pPr>
    <w:rPr>
      <w:rFonts w:eastAsiaTheme="minorHAnsi"/>
      <w:szCs w:val="24"/>
    </w:rPr>
  </w:style>
  <w:style w:type="paragraph" w:styleId="ListParagraph">
    <w:name w:val="List Paragraph"/>
    <w:basedOn w:val="Normal"/>
    <w:uiPriority w:val="34"/>
    <w:qFormat/>
    <w:rsid w:val="00777A35"/>
    <w:pPr>
      <w:ind w:left="720"/>
      <w:contextualSpacing/>
      <w:jc w:val="left"/>
    </w:pPr>
    <w:rPr>
      <w:rFonts w:ascii="Cambria" w:eastAsia="MS Mincho" w:hAnsi="Cambria"/>
      <w:szCs w:val="24"/>
      <w:lang w:val="en-US" w:eastAsia="en-US"/>
    </w:rPr>
  </w:style>
  <w:style w:type="character" w:customStyle="1" w:styleId="HeaderChar">
    <w:name w:val="Header Char"/>
    <w:basedOn w:val="DefaultParagraphFont"/>
    <w:link w:val="Header"/>
    <w:rsid w:val="00777A35"/>
  </w:style>
  <w:style w:type="table" w:customStyle="1" w:styleId="TableGrid2">
    <w:name w:val="Table Grid2"/>
    <w:basedOn w:val="TableNormal"/>
    <w:next w:val="TableGrid"/>
    <w:uiPriority w:val="39"/>
    <w:rsid w:val="00325D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600407"/>
  </w:style>
  <w:style w:type="paragraph" w:styleId="BodyText3">
    <w:name w:val="Body Text 3"/>
    <w:basedOn w:val="Normal"/>
    <w:link w:val="BodyText3Char"/>
    <w:rsid w:val="00947011"/>
    <w:pPr>
      <w:jc w:val="center"/>
    </w:pPr>
    <w:rPr>
      <w:rFonts w:ascii="Arial" w:hAnsi="Arial"/>
      <w:b/>
      <w:sz w:val="20"/>
      <w:lang w:eastAsia="en-US"/>
    </w:rPr>
  </w:style>
  <w:style w:type="character" w:customStyle="1" w:styleId="BodyText3Char">
    <w:name w:val="Body Text 3 Char"/>
    <w:basedOn w:val="DefaultParagraphFont"/>
    <w:link w:val="BodyText3"/>
    <w:rsid w:val="00947011"/>
    <w:rPr>
      <w:rFonts w:ascii="Arial" w:hAnsi="Arial"/>
      <w:b/>
      <w:lang w:eastAsia="en-US"/>
    </w:rPr>
  </w:style>
  <w:style w:type="paragraph" w:customStyle="1" w:styleId="Default">
    <w:name w:val="Default"/>
    <w:rsid w:val="00CA0D7C"/>
    <w:pPr>
      <w:autoSpaceDE w:val="0"/>
      <w:autoSpaceDN w:val="0"/>
      <w:adjustRightInd w:val="0"/>
    </w:pPr>
    <w:rPr>
      <w:rFonts w:ascii="Calibri" w:eastAsia="MS Mincho" w:hAnsi="Calibri" w:cs="Calibri"/>
      <w:color w:val="000000"/>
      <w:sz w:val="24"/>
      <w:szCs w:val="24"/>
    </w:rPr>
  </w:style>
  <w:style w:type="character" w:customStyle="1" w:styleId="FooterChar">
    <w:name w:val="Footer Char"/>
    <w:basedOn w:val="DefaultParagraphFont"/>
    <w:link w:val="Footer"/>
    <w:uiPriority w:val="99"/>
    <w:rsid w:val="008C22F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1360">
      <w:bodyDiv w:val="1"/>
      <w:marLeft w:val="0"/>
      <w:marRight w:val="0"/>
      <w:marTop w:val="0"/>
      <w:marBottom w:val="0"/>
      <w:divBdr>
        <w:top w:val="none" w:sz="0" w:space="0" w:color="auto"/>
        <w:left w:val="none" w:sz="0" w:space="0" w:color="auto"/>
        <w:bottom w:val="none" w:sz="0" w:space="0" w:color="auto"/>
        <w:right w:val="none" w:sz="0" w:space="0" w:color="auto"/>
      </w:divBdr>
    </w:div>
    <w:div w:id="127941855">
      <w:bodyDiv w:val="1"/>
      <w:marLeft w:val="0"/>
      <w:marRight w:val="0"/>
      <w:marTop w:val="0"/>
      <w:marBottom w:val="0"/>
      <w:divBdr>
        <w:top w:val="none" w:sz="0" w:space="0" w:color="auto"/>
        <w:left w:val="none" w:sz="0" w:space="0" w:color="auto"/>
        <w:bottom w:val="none" w:sz="0" w:space="0" w:color="auto"/>
        <w:right w:val="none" w:sz="0" w:space="0" w:color="auto"/>
      </w:divBdr>
    </w:div>
    <w:div w:id="608895937">
      <w:bodyDiv w:val="1"/>
      <w:marLeft w:val="0"/>
      <w:marRight w:val="0"/>
      <w:marTop w:val="0"/>
      <w:marBottom w:val="0"/>
      <w:divBdr>
        <w:top w:val="none" w:sz="0" w:space="0" w:color="auto"/>
        <w:left w:val="none" w:sz="0" w:space="0" w:color="auto"/>
        <w:bottom w:val="none" w:sz="0" w:space="0" w:color="auto"/>
        <w:right w:val="none" w:sz="0" w:space="0" w:color="auto"/>
      </w:divBdr>
    </w:div>
    <w:div w:id="1204093621">
      <w:bodyDiv w:val="1"/>
      <w:marLeft w:val="0"/>
      <w:marRight w:val="0"/>
      <w:marTop w:val="0"/>
      <w:marBottom w:val="0"/>
      <w:divBdr>
        <w:top w:val="none" w:sz="0" w:space="0" w:color="auto"/>
        <w:left w:val="none" w:sz="0" w:space="0" w:color="auto"/>
        <w:bottom w:val="none" w:sz="0" w:space="0" w:color="auto"/>
        <w:right w:val="none" w:sz="0" w:space="0" w:color="auto"/>
      </w:divBdr>
    </w:div>
    <w:div w:id="18940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ay_WO_Template\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Blank.dot</Template>
  <TotalTime>275</TotalTime>
  <Pages>4</Pages>
  <Words>1076</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A4 Blank</vt:lpstr>
    </vt:vector>
  </TitlesOfParts>
  <Company>HayGroup</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dc:title>
  <dc:creator>Julie Alderdice</dc:creator>
  <cp:lastModifiedBy>Rachel Parker</cp:lastModifiedBy>
  <cp:revision>6</cp:revision>
  <cp:lastPrinted>2018-09-13T12:55:00Z</cp:lastPrinted>
  <dcterms:created xsi:type="dcterms:W3CDTF">2018-09-13T12:56:00Z</dcterms:created>
  <dcterms:modified xsi:type="dcterms:W3CDTF">2018-10-23T08:42:00Z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ies>
</file>