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65B" w:rsidRPr="00AF2257" w:rsidRDefault="0052265B" w:rsidP="0052265B">
      <w:pPr>
        <w:pStyle w:val="BrandHeadline1"/>
        <w:rPr>
          <w:rFonts w:asciiTheme="minorHAnsi" w:hAnsiTheme="minorHAnsi"/>
        </w:rPr>
      </w:pPr>
      <w:r>
        <w:rPr>
          <w:rFonts w:asciiTheme="minorHAnsi" w:hAnsiTheme="minorHAnsi"/>
        </w:rPr>
        <w:t xml:space="preserve">Role Profile </w:t>
      </w:r>
    </w:p>
    <w:p w:rsidR="003A54F8" w:rsidRPr="00AF2257" w:rsidRDefault="003A54F8">
      <w:pPr>
        <w:jc w:val="left"/>
        <w:rPr>
          <w:rFonts w:asciiTheme="minorHAnsi" w:hAnsiTheme="minorHAnsi"/>
          <w:b/>
          <w:sz w:val="22"/>
        </w:rPr>
      </w:pPr>
    </w:p>
    <w:tbl>
      <w:tblPr>
        <w:tblW w:w="0" w:type="auto"/>
        <w:tblLayout w:type="fixed"/>
        <w:tblLook w:val="0000" w:firstRow="0" w:lastRow="0" w:firstColumn="0" w:lastColumn="0" w:noHBand="0" w:noVBand="0"/>
      </w:tblPr>
      <w:tblGrid>
        <w:gridCol w:w="2160"/>
        <w:gridCol w:w="6480"/>
      </w:tblGrid>
      <w:tr w:rsidR="008731E7" w:rsidRPr="00AF2257" w:rsidTr="008731E7">
        <w:trPr>
          <w:cantSplit/>
        </w:trPr>
        <w:tc>
          <w:tcPr>
            <w:tcW w:w="2160" w:type="dxa"/>
          </w:tcPr>
          <w:p w:rsidR="008731E7" w:rsidRPr="00AF2257" w:rsidRDefault="008731E7" w:rsidP="00CE0A08">
            <w:pPr>
              <w:spacing w:after="240"/>
              <w:jc w:val="left"/>
              <w:rPr>
                <w:rFonts w:asciiTheme="minorHAnsi" w:hAnsiTheme="minorHAnsi"/>
                <w:b/>
              </w:rPr>
            </w:pPr>
            <w:r w:rsidRPr="00AF2257">
              <w:rPr>
                <w:rFonts w:asciiTheme="minorHAnsi" w:hAnsiTheme="minorHAnsi"/>
                <w:b/>
              </w:rPr>
              <w:t>Job title:</w:t>
            </w:r>
          </w:p>
        </w:tc>
        <w:tc>
          <w:tcPr>
            <w:tcW w:w="6480" w:type="dxa"/>
          </w:tcPr>
          <w:p w:rsidR="008731E7" w:rsidRPr="00AF2257" w:rsidRDefault="004F3963" w:rsidP="00CE0A08">
            <w:pPr>
              <w:jc w:val="left"/>
              <w:rPr>
                <w:rFonts w:asciiTheme="minorHAnsi" w:hAnsiTheme="minorHAnsi"/>
              </w:rPr>
            </w:pPr>
            <w:r>
              <w:rPr>
                <w:rFonts w:asciiTheme="minorHAnsi" w:hAnsiTheme="minorHAnsi"/>
              </w:rPr>
              <w:t>Visitor Experience Assistant</w:t>
            </w:r>
          </w:p>
        </w:tc>
      </w:tr>
      <w:tr w:rsidR="003A54F8" w:rsidRPr="00AF2257" w:rsidTr="008731E7">
        <w:trPr>
          <w:cantSplit/>
        </w:trPr>
        <w:tc>
          <w:tcPr>
            <w:tcW w:w="2160" w:type="dxa"/>
          </w:tcPr>
          <w:p w:rsidR="008731E7" w:rsidRPr="00AF2257" w:rsidRDefault="003A54F8" w:rsidP="00CE0A08">
            <w:pPr>
              <w:spacing w:after="240"/>
              <w:jc w:val="left"/>
              <w:rPr>
                <w:rFonts w:asciiTheme="minorHAnsi" w:hAnsiTheme="minorHAnsi"/>
                <w:b/>
              </w:rPr>
            </w:pPr>
            <w:r w:rsidRPr="00AF2257">
              <w:rPr>
                <w:rFonts w:asciiTheme="minorHAnsi" w:hAnsiTheme="minorHAnsi"/>
                <w:b/>
              </w:rPr>
              <w:t>Reports to:</w:t>
            </w:r>
          </w:p>
        </w:tc>
        <w:tc>
          <w:tcPr>
            <w:tcW w:w="6480" w:type="dxa"/>
          </w:tcPr>
          <w:p w:rsidR="003A54F8" w:rsidRPr="00AF2257" w:rsidRDefault="00690306" w:rsidP="00CE0A08">
            <w:pPr>
              <w:jc w:val="left"/>
              <w:rPr>
                <w:rFonts w:asciiTheme="minorHAnsi" w:hAnsiTheme="minorHAnsi"/>
              </w:rPr>
            </w:pPr>
            <w:r>
              <w:rPr>
                <w:rFonts w:asciiTheme="minorHAnsi" w:hAnsiTheme="minorHAnsi"/>
              </w:rPr>
              <w:t>Visitor Experience Team Leader</w:t>
            </w:r>
            <w:r w:rsidR="00600407">
              <w:rPr>
                <w:rFonts w:asciiTheme="minorHAnsi" w:hAnsiTheme="minorHAnsi"/>
              </w:rPr>
              <w:t xml:space="preserve"> </w:t>
            </w:r>
          </w:p>
        </w:tc>
      </w:tr>
      <w:tr w:rsidR="008731E7" w:rsidRPr="00AF2257" w:rsidTr="008731E7">
        <w:trPr>
          <w:cantSplit/>
        </w:trPr>
        <w:tc>
          <w:tcPr>
            <w:tcW w:w="2160" w:type="dxa"/>
          </w:tcPr>
          <w:p w:rsidR="008731E7" w:rsidRPr="00AF2257" w:rsidRDefault="008731E7" w:rsidP="00CE0A08">
            <w:pPr>
              <w:spacing w:after="240"/>
              <w:jc w:val="left"/>
              <w:rPr>
                <w:rFonts w:asciiTheme="minorHAnsi" w:hAnsiTheme="minorHAnsi"/>
                <w:b/>
              </w:rPr>
            </w:pPr>
            <w:r w:rsidRPr="00AF2257">
              <w:rPr>
                <w:rFonts w:asciiTheme="minorHAnsi" w:hAnsiTheme="minorHAnsi"/>
                <w:b/>
              </w:rPr>
              <w:t>Date prepared:</w:t>
            </w:r>
          </w:p>
        </w:tc>
        <w:tc>
          <w:tcPr>
            <w:tcW w:w="6480" w:type="dxa"/>
          </w:tcPr>
          <w:p w:rsidR="008731E7" w:rsidRDefault="0052265B" w:rsidP="00CE0A08">
            <w:pPr>
              <w:jc w:val="left"/>
              <w:rPr>
                <w:rFonts w:asciiTheme="minorHAnsi" w:hAnsiTheme="minorHAnsi"/>
              </w:rPr>
            </w:pPr>
            <w:r>
              <w:rPr>
                <w:rFonts w:asciiTheme="minorHAnsi" w:hAnsiTheme="minorHAnsi"/>
              </w:rPr>
              <w:t>August 2018</w:t>
            </w:r>
          </w:p>
        </w:tc>
      </w:tr>
    </w:tbl>
    <w:p w:rsidR="008731E7" w:rsidRDefault="008731E7" w:rsidP="008731E7">
      <w:pPr>
        <w:pBdr>
          <w:bottom w:val="single" w:sz="12" w:space="1" w:color="auto"/>
        </w:pBdr>
      </w:pPr>
      <w:bookmarkStart w:id="0" w:name="_Hlk525204246"/>
    </w:p>
    <w:p w:rsidR="008731E7" w:rsidRPr="008731E7" w:rsidRDefault="008731E7" w:rsidP="008731E7"/>
    <w:bookmarkEnd w:id="0"/>
    <w:p w:rsidR="003A54F8" w:rsidRPr="00AF2257" w:rsidRDefault="003A54F8" w:rsidP="003A54F8">
      <w:pPr>
        <w:pStyle w:val="BrandHeadline2"/>
        <w:rPr>
          <w:rFonts w:asciiTheme="minorHAnsi" w:hAnsiTheme="minorHAnsi"/>
        </w:rPr>
      </w:pPr>
      <w:r w:rsidRPr="00AF2257">
        <w:rPr>
          <w:rFonts w:asciiTheme="minorHAnsi" w:hAnsiTheme="minorHAnsi"/>
        </w:rPr>
        <w:t>PURPOSE</w:t>
      </w:r>
    </w:p>
    <w:p w:rsidR="003A54F8" w:rsidRPr="00CE0A08" w:rsidRDefault="003A54F8" w:rsidP="003A54F8">
      <w:pPr>
        <w:rPr>
          <w:rFonts w:asciiTheme="minorHAnsi" w:hAnsiTheme="minorHAnsi"/>
          <w:sz w:val="22"/>
          <w:szCs w:val="22"/>
        </w:rPr>
      </w:pPr>
    </w:p>
    <w:p w:rsidR="00D63DAD" w:rsidRDefault="00D63DAD" w:rsidP="00D63DAD">
      <w:pPr>
        <w:rPr>
          <w:rFonts w:ascii="Calibri" w:hAnsi="Calibri"/>
          <w:sz w:val="22"/>
          <w:szCs w:val="22"/>
        </w:rPr>
      </w:pPr>
      <w:r w:rsidRPr="001A416C">
        <w:rPr>
          <w:rFonts w:ascii="Calibri" w:eastAsia="Calibri" w:hAnsi="Calibri" w:cs="Calibri"/>
          <w:sz w:val="22"/>
          <w:szCs w:val="22"/>
        </w:rPr>
        <w:t>Providing a</w:t>
      </w:r>
      <w:r w:rsidRPr="001A416C">
        <w:rPr>
          <w:rFonts w:ascii="Calibri" w:hAnsi="Calibri" w:cs="Verdana"/>
          <w:sz w:val="22"/>
          <w:szCs w:val="22"/>
        </w:rPr>
        <w:t xml:space="preserve"> </w:t>
      </w:r>
      <w:r>
        <w:rPr>
          <w:rFonts w:ascii="Calibri" w:hAnsi="Calibri" w:cs="Verdana"/>
          <w:sz w:val="22"/>
          <w:szCs w:val="22"/>
        </w:rPr>
        <w:t xml:space="preserve">first-class </w:t>
      </w:r>
      <w:r w:rsidRPr="001A416C">
        <w:rPr>
          <w:rFonts w:ascii="Calibri" w:hAnsi="Calibri" w:cs="Verdana"/>
          <w:sz w:val="22"/>
          <w:szCs w:val="22"/>
        </w:rPr>
        <w:t xml:space="preserve">sales and </w:t>
      </w:r>
      <w:r>
        <w:rPr>
          <w:rFonts w:ascii="Calibri" w:hAnsi="Calibri" w:cs="Verdana"/>
          <w:sz w:val="22"/>
          <w:szCs w:val="22"/>
        </w:rPr>
        <w:t xml:space="preserve">customer </w:t>
      </w:r>
      <w:r w:rsidRPr="001A416C">
        <w:rPr>
          <w:rFonts w:ascii="Calibri" w:hAnsi="Calibri" w:cs="Verdana"/>
          <w:sz w:val="22"/>
          <w:szCs w:val="22"/>
        </w:rPr>
        <w:t>service experience to all visitors</w:t>
      </w:r>
      <w:r w:rsidRPr="001A416C">
        <w:rPr>
          <w:rFonts w:ascii="Calibri" w:eastAsia="Calibri" w:hAnsi="Calibri" w:cs="Calibri"/>
          <w:sz w:val="22"/>
          <w:szCs w:val="22"/>
        </w:rPr>
        <w:t xml:space="preserve"> at RZSS Edinburgh Zoo and </w:t>
      </w:r>
      <w:r>
        <w:rPr>
          <w:rFonts w:ascii="Calibri" w:eastAsia="Calibri" w:hAnsi="Calibri" w:cs="Calibri"/>
          <w:sz w:val="22"/>
          <w:szCs w:val="22"/>
        </w:rPr>
        <w:t xml:space="preserve">by providing information and assistance and </w:t>
      </w:r>
      <w:r w:rsidRPr="001A416C">
        <w:rPr>
          <w:rFonts w:asciiTheme="minorHAnsi" w:hAnsiTheme="minorHAnsi" w:cs="Verdana"/>
          <w:sz w:val="22"/>
          <w:szCs w:val="22"/>
        </w:rPr>
        <w:t>ensuring an environment that is engaging</w:t>
      </w:r>
      <w:r>
        <w:rPr>
          <w:rFonts w:asciiTheme="minorHAnsi" w:hAnsiTheme="minorHAnsi" w:cs="Verdana"/>
          <w:sz w:val="22"/>
          <w:szCs w:val="22"/>
        </w:rPr>
        <w:t xml:space="preserve"> and </w:t>
      </w:r>
      <w:r w:rsidRPr="001A416C">
        <w:rPr>
          <w:rFonts w:asciiTheme="minorHAnsi" w:hAnsiTheme="minorHAnsi" w:cs="Verdana"/>
          <w:sz w:val="22"/>
          <w:szCs w:val="22"/>
        </w:rPr>
        <w:t>well maintained</w:t>
      </w:r>
      <w:r>
        <w:rPr>
          <w:rFonts w:asciiTheme="minorHAnsi" w:hAnsiTheme="minorHAnsi" w:cs="Verdana"/>
          <w:sz w:val="22"/>
          <w:szCs w:val="22"/>
        </w:rPr>
        <w:t>.</w:t>
      </w:r>
    </w:p>
    <w:p w:rsidR="00A16184" w:rsidRPr="00E06B55" w:rsidRDefault="00A16184" w:rsidP="00A16184">
      <w:pPr>
        <w:rPr>
          <w:rFonts w:ascii="Calibri" w:hAnsi="Calibri"/>
          <w:sz w:val="22"/>
          <w:szCs w:val="22"/>
        </w:rPr>
      </w:pPr>
    </w:p>
    <w:p w:rsidR="003A54F8" w:rsidRPr="00AF2257" w:rsidRDefault="001842CA" w:rsidP="003A54F8">
      <w:pPr>
        <w:rPr>
          <w:rFonts w:asciiTheme="minorHAnsi" w:hAnsiTheme="minorHAnsi"/>
          <w:b/>
          <w:sz w:val="28"/>
        </w:rPr>
      </w:pPr>
      <w:r w:rsidRPr="00AF2257">
        <w:rPr>
          <w:rFonts w:asciiTheme="minorHAnsi" w:hAnsiTheme="minorHAnsi"/>
          <w:noProof/>
          <w:lang w:val="en-US" w:eastAsia="en-US"/>
        </w:rPr>
        <mc:AlternateContent>
          <mc:Choice Requires="wps">
            <w:drawing>
              <wp:anchor distT="0" distB="0" distL="114300" distR="114300" simplePos="0" relativeHeight="251688960" behindDoc="0" locked="0" layoutInCell="0" allowOverlap="1" wp14:anchorId="36285CEC" wp14:editId="4581AB37">
                <wp:simplePos x="0" y="0"/>
                <wp:positionH relativeFrom="column">
                  <wp:posOffset>29210</wp:posOffset>
                </wp:positionH>
                <wp:positionV relativeFrom="paragraph">
                  <wp:posOffset>69215</wp:posOffset>
                </wp:positionV>
                <wp:extent cx="5861685" cy="635"/>
                <wp:effectExtent l="10160" t="12065" r="14605" b="635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D181"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tY9gEAALgDAAAOAAAAZHJzL2Uyb0RvYy54bWysU02P2jAQvVfqf7B8hyR8ZEN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HdZS1j2AQAAuAMAAA4AAAAAAAAAAAAAAAAALgIAAGRy&#10;cy9lMm9Eb2MueG1sUEsBAi0AFAAGAAgAAAAhAJzItrXcAAAABwEAAA8AAAAAAAAAAAAAAAAAUAQA&#10;AGRycy9kb3ducmV2LnhtbFBLBQYAAAAABAAEAPMAAABZBQAAAAA=&#10;" o:allowincell="f" strokeweight="1pt"/>
            </w:pict>
          </mc:Fallback>
        </mc:AlternateContent>
      </w:r>
      <w:r w:rsidRPr="00AF2257">
        <w:rPr>
          <w:rFonts w:asciiTheme="minorHAnsi" w:hAnsiTheme="minorHAnsi"/>
          <w:noProof/>
          <w:lang w:val="en-US" w:eastAsia="en-US"/>
        </w:rPr>
        <mc:AlternateContent>
          <mc:Choice Requires="wps">
            <w:drawing>
              <wp:anchor distT="0" distB="0" distL="114300" distR="114300" simplePos="0" relativeHeight="251689984" behindDoc="0" locked="0" layoutInCell="0" allowOverlap="1" wp14:anchorId="1A9242E3" wp14:editId="781CB323">
                <wp:simplePos x="0" y="0"/>
                <wp:positionH relativeFrom="column">
                  <wp:posOffset>29210</wp:posOffset>
                </wp:positionH>
                <wp:positionV relativeFrom="paragraph">
                  <wp:posOffset>69215</wp:posOffset>
                </wp:positionV>
                <wp:extent cx="5861685" cy="635"/>
                <wp:effectExtent l="10160" t="12065" r="14605" b="635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8B073"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p+9wEAALgDAAAOAAAAZHJzL2Uyb0RvYy54bWysU02P2jAQvVfqf7B8hyR8ZEN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" o:allowincell="f" strokeweight="1pt"/>
            </w:pict>
          </mc:Fallback>
        </mc:AlternateContent>
      </w:r>
    </w:p>
    <w:p w:rsidR="003A54F8" w:rsidRPr="00CE0A08" w:rsidRDefault="003A54F8" w:rsidP="00CE0A08">
      <w:pPr>
        <w:pStyle w:val="BrandHeadline2"/>
        <w:rPr>
          <w:rFonts w:asciiTheme="minorHAnsi" w:hAnsiTheme="minorHAnsi"/>
        </w:rPr>
      </w:pPr>
      <w:r w:rsidRPr="00AF2257">
        <w:rPr>
          <w:rFonts w:asciiTheme="minorHAnsi" w:hAnsiTheme="minorHAnsi"/>
        </w:rPr>
        <w:t>RESPONSIBILITIES</w:t>
      </w:r>
    </w:p>
    <w:p w:rsidR="00325DF7" w:rsidRDefault="00325DF7" w:rsidP="00600407">
      <w:pPr>
        <w:rPr>
          <w:rFonts w:asciiTheme="minorHAnsi" w:hAnsiTheme="minorHAnsi" w:cs="Verdana"/>
          <w:sz w:val="20"/>
        </w:rPr>
      </w:pPr>
    </w:p>
    <w:p w:rsidR="001A416C" w:rsidRDefault="00690306" w:rsidP="0052265B">
      <w:pPr>
        <w:numPr>
          <w:ilvl w:val="0"/>
          <w:numId w:val="34"/>
        </w:numPr>
        <w:rPr>
          <w:rFonts w:asciiTheme="minorHAnsi" w:hAnsiTheme="minorHAnsi"/>
          <w:sz w:val="22"/>
          <w:szCs w:val="22"/>
        </w:rPr>
      </w:pPr>
      <w:r w:rsidRPr="001A416C">
        <w:rPr>
          <w:rFonts w:asciiTheme="minorHAnsi" w:hAnsiTheme="minorHAnsi"/>
          <w:sz w:val="22"/>
          <w:szCs w:val="22"/>
        </w:rPr>
        <w:t xml:space="preserve">Provide </w:t>
      </w:r>
      <w:r w:rsidR="0052265B">
        <w:rPr>
          <w:rFonts w:asciiTheme="minorHAnsi" w:hAnsiTheme="minorHAnsi"/>
          <w:sz w:val="22"/>
          <w:szCs w:val="22"/>
        </w:rPr>
        <w:t xml:space="preserve">first-class </w:t>
      </w:r>
      <w:r w:rsidRPr="001A416C">
        <w:rPr>
          <w:rFonts w:asciiTheme="minorHAnsi" w:hAnsiTheme="minorHAnsi"/>
          <w:sz w:val="22"/>
          <w:szCs w:val="22"/>
        </w:rPr>
        <w:t>customer service by maintaining a positive, welcoming environment, proactive and helpful attitude to all visitors, meeting or exceeding our Visitor Service Standards.</w:t>
      </w:r>
    </w:p>
    <w:p w:rsidR="00690306" w:rsidRPr="001A416C" w:rsidRDefault="5D3D166E" w:rsidP="0052265B">
      <w:pPr>
        <w:numPr>
          <w:ilvl w:val="0"/>
          <w:numId w:val="34"/>
        </w:numPr>
        <w:rPr>
          <w:rFonts w:asciiTheme="minorHAnsi" w:hAnsiTheme="minorHAnsi"/>
          <w:sz w:val="22"/>
          <w:szCs w:val="22"/>
        </w:rPr>
      </w:pPr>
      <w:r w:rsidRPr="001A416C">
        <w:rPr>
          <w:rFonts w:asciiTheme="minorHAnsi" w:eastAsiaTheme="minorEastAsia" w:hAnsiTheme="minorHAnsi" w:cstheme="minorBidi"/>
          <w:sz w:val="22"/>
          <w:szCs w:val="22"/>
        </w:rPr>
        <w:t xml:space="preserve">Operate admissions, access systems and park vehicles efficiently and effectively </w:t>
      </w:r>
      <w:r w:rsidR="006750C4" w:rsidRPr="001A416C">
        <w:rPr>
          <w:rFonts w:asciiTheme="minorHAnsi" w:eastAsiaTheme="minorEastAsia" w:hAnsiTheme="minorHAnsi" w:cstheme="minorBidi"/>
          <w:sz w:val="22"/>
          <w:szCs w:val="22"/>
        </w:rPr>
        <w:t>to</w:t>
      </w:r>
      <w:r w:rsidRPr="001A416C">
        <w:rPr>
          <w:rFonts w:asciiTheme="minorHAnsi" w:eastAsiaTheme="minorEastAsia" w:hAnsiTheme="minorHAnsi" w:cstheme="minorBidi"/>
          <w:sz w:val="22"/>
          <w:szCs w:val="22"/>
        </w:rPr>
        <w:t xml:space="preserve"> provide the best service and to agr</w:t>
      </w:r>
      <w:r w:rsidR="001A416C" w:rsidRPr="001A416C">
        <w:rPr>
          <w:rFonts w:asciiTheme="minorHAnsi" w:eastAsiaTheme="minorEastAsia" w:hAnsiTheme="minorHAnsi" w:cstheme="minorBidi"/>
          <w:sz w:val="22"/>
          <w:szCs w:val="22"/>
        </w:rPr>
        <w:t xml:space="preserve">eed health and safety standards and ensure </w:t>
      </w:r>
      <w:r w:rsidR="001A416C">
        <w:rPr>
          <w:rFonts w:asciiTheme="minorHAnsi" w:eastAsiaTheme="minorEastAsia" w:hAnsiTheme="minorHAnsi" w:cstheme="minorBidi"/>
          <w:sz w:val="22"/>
        </w:rPr>
        <w:t xml:space="preserve">areas are </w:t>
      </w:r>
      <w:r w:rsidR="001A416C" w:rsidRPr="001A416C">
        <w:rPr>
          <w:rFonts w:asciiTheme="minorHAnsi" w:eastAsiaTheme="minorEastAsia" w:hAnsiTheme="minorHAnsi" w:cstheme="minorBidi"/>
          <w:sz w:val="22"/>
        </w:rPr>
        <w:t>organised, clean and tidy.</w:t>
      </w:r>
    </w:p>
    <w:p w:rsidR="001A416C" w:rsidRPr="001A416C" w:rsidRDefault="5D3D166E" w:rsidP="0052265B">
      <w:pPr>
        <w:numPr>
          <w:ilvl w:val="0"/>
          <w:numId w:val="34"/>
        </w:numPr>
        <w:rPr>
          <w:rFonts w:asciiTheme="minorHAnsi" w:eastAsiaTheme="minorEastAsia" w:hAnsiTheme="minorHAnsi" w:cstheme="minorBidi"/>
          <w:sz w:val="22"/>
          <w:szCs w:val="22"/>
        </w:rPr>
      </w:pPr>
      <w:r w:rsidRPr="001A416C">
        <w:rPr>
          <w:rFonts w:ascii="Calibri" w:eastAsia="Calibri" w:hAnsi="Calibri" w:cs="Calibri"/>
          <w:color w:val="000000" w:themeColor="text1"/>
          <w:sz w:val="22"/>
          <w:szCs w:val="22"/>
        </w:rPr>
        <w:t>Operate the cash floats efficiently and assist with the counting and recording of monies to agreed standards.</w:t>
      </w:r>
    </w:p>
    <w:p w:rsidR="001A416C" w:rsidRPr="001A416C" w:rsidRDefault="001A416C" w:rsidP="0052265B">
      <w:pPr>
        <w:numPr>
          <w:ilvl w:val="0"/>
          <w:numId w:val="34"/>
        </w:numPr>
        <w:rPr>
          <w:rFonts w:asciiTheme="minorHAnsi" w:eastAsiaTheme="minorEastAsia" w:hAnsiTheme="minorHAnsi" w:cstheme="minorBidi"/>
          <w:sz w:val="22"/>
          <w:szCs w:val="22"/>
        </w:rPr>
      </w:pPr>
      <w:r w:rsidRPr="001A416C">
        <w:rPr>
          <w:rFonts w:asciiTheme="minorHAnsi" w:eastAsiaTheme="minorEastAsia" w:hAnsiTheme="minorHAnsi" w:cstheme="minorBidi"/>
          <w:color w:val="000000" w:themeColor="text1"/>
          <w:sz w:val="22"/>
          <w:szCs w:val="22"/>
        </w:rPr>
        <w:t xml:space="preserve">To act as a public facing representative of RZSS in accordance with the Society’s core values. </w:t>
      </w:r>
    </w:p>
    <w:p w:rsidR="001A416C" w:rsidRPr="001A416C" w:rsidRDefault="001A416C" w:rsidP="0052265B">
      <w:pPr>
        <w:numPr>
          <w:ilvl w:val="0"/>
          <w:numId w:val="34"/>
        </w:numPr>
        <w:rPr>
          <w:rFonts w:asciiTheme="minorHAnsi" w:eastAsiaTheme="minorEastAsia" w:hAnsiTheme="minorHAnsi" w:cstheme="minorBidi"/>
          <w:sz w:val="22"/>
          <w:szCs w:val="22"/>
        </w:rPr>
      </w:pPr>
      <w:r w:rsidRPr="001A416C">
        <w:rPr>
          <w:rFonts w:asciiTheme="minorHAnsi" w:eastAsiaTheme="minorEastAsia" w:hAnsiTheme="minorHAnsi" w:cstheme="minorBidi"/>
          <w:color w:val="000000" w:themeColor="text1"/>
          <w:sz w:val="22"/>
          <w:szCs w:val="22"/>
        </w:rPr>
        <w:t xml:space="preserve">Take responsibility for selling tickets and cash handling. </w:t>
      </w:r>
    </w:p>
    <w:p w:rsidR="001A416C" w:rsidRPr="001A416C" w:rsidRDefault="001A416C" w:rsidP="0052265B">
      <w:pPr>
        <w:numPr>
          <w:ilvl w:val="0"/>
          <w:numId w:val="34"/>
        </w:numPr>
        <w:rPr>
          <w:rFonts w:asciiTheme="minorHAnsi" w:eastAsiaTheme="minorEastAsia" w:hAnsiTheme="minorHAnsi" w:cstheme="minorBidi"/>
          <w:sz w:val="22"/>
          <w:szCs w:val="22"/>
        </w:rPr>
      </w:pPr>
      <w:r w:rsidRPr="001A416C">
        <w:rPr>
          <w:rFonts w:asciiTheme="minorHAnsi" w:eastAsiaTheme="minorEastAsia" w:hAnsiTheme="minorHAnsi" w:cstheme="minorBidi"/>
          <w:color w:val="000000" w:themeColor="text1"/>
          <w:sz w:val="22"/>
          <w:szCs w:val="22"/>
        </w:rPr>
        <w:t xml:space="preserve">Respond to unexpected situations in a professional manner and seek advice and support from line manager when required. </w:t>
      </w:r>
    </w:p>
    <w:p w:rsidR="00690306" w:rsidRPr="001A416C" w:rsidRDefault="5D3D166E" w:rsidP="0052265B">
      <w:pPr>
        <w:numPr>
          <w:ilvl w:val="0"/>
          <w:numId w:val="34"/>
        </w:numPr>
        <w:rPr>
          <w:rFonts w:asciiTheme="minorHAnsi" w:eastAsiaTheme="minorEastAsia" w:hAnsiTheme="minorHAnsi" w:cstheme="minorBidi"/>
          <w:sz w:val="22"/>
          <w:szCs w:val="22"/>
        </w:rPr>
      </w:pPr>
      <w:r w:rsidRPr="001A416C">
        <w:rPr>
          <w:rFonts w:asciiTheme="minorHAnsi" w:eastAsiaTheme="minorEastAsia" w:hAnsiTheme="minorHAnsi" w:cstheme="minorBidi"/>
          <w:sz w:val="22"/>
          <w:szCs w:val="22"/>
        </w:rPr>
        <w:t>Act as a responsible driver for on-site visitor transport on a rostered basis.</w:t>
      </w:r>
    </w:p>
    <w:p w:rsidR="00690306" w:rsidRPr="001A416C" w:rsidRDefault="5D3D166E" w:rsidP="0052265B">
      <w:pPr>
        <w:numPr>
          <w:ilvl w:val="0"/>
          <w:numId w:val="34"/>
        </w:numPr>
        <w:rPr>
          <w:rFonts w:asciiTheme="minorHAnsi" w:eastAsiaTheme="minorEastAsia" w:hAnsiTheme="minorHAnsi" w:cstheme="minorBidi"/>
          <w:sz w:val="22"/>
          <w:szCs w:val="22"/>
        </w:rPr>
      </w:pPr>
      <w:r w:rsidRPr="001A416C">
        <w:rPr>
          <w:rFonts w:asciiTheme="minorHAnsi" w:eastAsiaTheme="minorEastAsia" w:hAnsiTheme="minorHAnsi" w:cstheme="minorBidi"/>
          <w:sz w:val="22"/>
          <w:szCs w:val="22"/>
        </w:rPr>
        <w:t>Ensure all front of house areas (car park, members gate, vehicle gate) are maintained to the highest standard, ensuring tickets, leaflets and information are regularly replenished, all areas are clean and clear, all posters and signs are presented as directed.</w:t>
      </w:r>
    </w:p>
    <w:p w:rsidR="00690306" w:rsidRPr="001A416C" w:rsidRDefault="5D3D166E" w:rsidP="0052265B">
      <w:pPr>
        <w:numPr>
          <w:ilvl w:val="0"/>
          <w:numId w:val="34"/>
        </w:numPr>
        <w:rPr>
          <w:rFonts w:asciiTheme="minorHAnsi" w:eastAsiaTheme="minorEastAsia" w:hAnsiTheme="minorHAnsi" w:cstheme="minorBidi"/>
          <w:sz w:val="22"/>
          <w:szCs w:val="22"/>
        </w:rPr>
      </w:pPr>
      <w:r w:rsidRPr="001A416C">
        <w:rPr>
          <w:rFonts w:asciiTheme="minorHAnsi" w:eastAsiaTheme="minorEastAsia" w:hAnsiTheme="minorHAnsi" w:cstheme="minorBidi"/>
          <w:sz w:val="22"/>
          <w:szCs w:val="22"/>
        </w:rPr>
        <w:t xml:space="preserve">Occasionally </w:t>
      </w:r>
      <w:proofErr w:type="gramStart"/>
      <w:r w:rsidRPr="001A416C">
        <w:rPr>
          <w:rFonts w:asciiTheme="minorHAnsi" w:eastAsiaTheme="minorEastAsia" w:hAnsiTheme="minorHAnsi" w:cstheme="minorBidi"/>
          <w:sz w:val="22"/>
          <w:szCs w:val="22"/>
        </w:rPr>
        <w:t>provide assistance</w:t>
      </w:r>
      <w:proofErr w:type="gramEnd"/>
      <w:r w:rsidRPr="001A416C">
        <w:rPr>
          <w:rFonts w:asciiTheme="minorHAnsi" w:eastAsiaTheme="minorEastAsia" w:hAnsiTheme="minorHAnsi" w:cstheme="minorBidi"/>
          <w:sz w:val="22"/>
          <w:szCs w:val="22"/>
        </w:rPr>
        <w:t xml:space="preserve"> in other operational areas including events, admissions and retail.</w:t>
      </w:r>
    </w:p>
    <w:p w:rsidR="00D63DAD" w:rsidRPr="001A416C" w:rsidRDefault="00D63DAD" w:rsidP="00D63DAD">
      <w:pPr>
        <w:numPr>
          <w:ilvl w:val="0"/>
          <w:numId w:val="34"/>
        </w:numPr>
        <w:rPr>
          <w:rFonts w:asciiTheme="minorHAnsi" w:hAnsiTheme="minorHAnsi"/>
          <w:sz w:val="22"/>
          <w:szCs w:val="22"/>
        </w:rPr>
      </w:pPr>
      <w:r w:rsidRPr="001A416C">
        <w:rPr>
          <w:rFonts w:asciiTheme="minorHAnsi" w:hAnsiTheme="minorHAnsi"/>
          <w:sz w:val="22"/>
          <w:szCs w:val="22"/>
        </w:rPr>
        <w:t>Building on previous experience share ideas and suggestions to enhance the visitor experience, improve accessibility, and minimise the operational impact on the environment.</w:t>
      </w:r>
    </w:p>
    <w:p w:rsidR="00690306" w:rsidRPr="001A416C" w:rsidRDefault="00690306" w:rsidP="0052265B">
      <w:pPr>
        <w:numPr>
          <w:ilvl w:val="0"/>
          <w:numId w:val="34"/>
        </w:numPr>
        <w:rPr>
          <w:rFonts w:asciiTheme="minorHAnsi" w:hAnsiTheme="minorHAnsi"/>
          <w:sz w:val="22"/>
          <w:szCs w:val="22"/>
        </w:rPr>
      </w:pPr>
      <w:bookmarkStart w:id="1" w:name="_Hlk525207282"/>
      <w:r w:rsidRPr="001A416C">
        <w:rPr>
          <w:rFonts w:asciiTheme="minorHAnsi" w:hAnsiTheme="minorHAnsi"/>
          <w:sz w:val="22"/>
          <w:szCs w:val="22"/>
        </w:rPr>
        <w:t>Ensure compliance with RZSS’s policies, procedures and guidelines, together with all relevant regulatory and statutory requirements.</w:t>
      </w:r>
    </w:p>
    <w:p w:rsidR="001A416C" w:rsidRPr="00BA5ECC" w:rsidRDefault="001A416C" w:rsidP="0052265B">
      <w:pPr>
        <w:widowControl w:val="0"/>
        <w:numPr>
          <w:ilvl w:val="0"/>
          <w:numId w:val="34"/>
        </w:numPr>
        <w:autoSpaceDE w:val="0"/>
        <w:autoSpaceDN w:val="0"/>
        <w:adjustRightInd w:val="0"/>
        <w:rPr>
          <w:rFonts w:ascii="Calibri" w:hAnsi="Calibri" w:cs="Verdana"/>
          <w:sz w:val="22"/>
        </w:rPr>
      </w:pPr>
      <w:r w:rsidRPr="00BA5ECC">
        <w:rPr>
          <w:rFonts w:ascii="Calibri" w:hAnsi="Calibri"/>
          <w:sz w:val="22"/>
          <w:lang w:val="en-US"/>
        </w:rPr>
        <w:t>Engage with the Society’s appraisal system, and</w:t>
      </w:r>
      <w:r>
        <w:rPr>
          <w:rFonts w:ascii="Calibri" w:hAnsi="Calibri"/>
          <w:sz w:val="22"/>
          <w:lang w:val="en-US"/>
        </w:rPr>
        <w:t xml:space="preserve"> demonstrate commitment to our v</w:t>
      </w:r>
      <w:r w:rsidRPr="00BA5ECC">
        <w:rPr>
          <w:rFonts w:ascii="Calibri" w:hAnsi="Calibri"/>
          <w:sz w:val="22"/>
          <w:lang w:val="en-US"/>
        </w:rPr>
        <w:t xml:space="preserve">alues, </w:t>
      </w:r>
      <w:proofErr w:type="spellStart"/>
      <w:r>
        <w:rPr>
          <w:rFonts w:ascii="Calibri" w:hAnsi="Calibri"/>
          <w:sz w:val="22"/>
          <w:lang w:val="en-US"/>
        </w:rPr>
        <w:t>b</w:t>
      </w:r>
      <w:r w:rsidRPr="00BA5ECC">
        <w:rPr>
          <w:rFonts w:ascii="Calibri" w:hAnsi="Calibri"/>
          <w:sz w:val="22"/>
          <w:lang w:val="en-US"/>
        </w:rPr>
        <w:t>ehaviours</w:t>
      </w:r>
      <w:proofErr w:type="spellEnd"/>
      <w:r w:rsidRPr="00BA5ECC">
        <w:rPr>
          <w:rFonts w:ascii="Calibri" w:hAnsi="Calibri"/>
          <w:sz w:val="22"/>
          <w:lang w:val="en-US"/>
        </w:rPr>
        <w:t xml:space="preserve"> and your continuous personal development.</w:t>
      </w:r>
    </w:p>
    <w:p w:rsidR="00690306" w:rsidRPr="0052265B" w:rsidRDefault="00690306" w:rsidP="00600407">
      <w:pPr>
        <w:numPr>
          <w:ilvl w:val="0"/>
          <w:numId w:val="34"/>
        </w:numPr>
        <w:rPr>
          <w:rFonts w:asciiTheme="minorHAnsi" w:hAnsiTheme="minorHAnsi"/>
          <w:sz w:val="22"/>
          <w:szCs w:val="22"/>
        </w:rPr>
      </w:pPr>
      <w:r w:rsidRPr="001A416C">
        <w:rPr>
          <w:rFonts w:asciiTheme="minorHAnsi" w:hAnsiTheme="minorHAnsi"/>
          <w:sz w:val="22"/>
          <w:szCs w:val="22"/>
        </w:rPr>
        <w:t>Perform other reasonable duties and projects for RZSS as directed by your Manager.</w:t>
      </w:r>
    </w:p>
    <w:bookmarkEnd w:id="1"/>
    <w:p w:rsidR="003A54F8" w:rsidRPr="00AF2257" w:rsidRDefault="001842CA" w:rsidP="003A54F8">
      <w:pPr>
        <w:rPr>
          <w:rFonts w:asciiTheme="minorHAnsi" w:hAnsiTheme="minorHAnsi"/>
          <w:b/>
          <w:sz w:val="28"/>
        </w:rPr>
      </w:pPr>
      <w:r w:rsidRPr="00AF2257">
        <w:rPr>
          <w:rFonts w:asciiTheme="minorHAnsi" w:hAnsiTheme="minorHAnsi"/>
          <w:noProof/>
          <w:lang w:val="en-US" w:eastAsia="en-US"/>
        </w:rPr>
        <mc:AlternateContent>
          <mc:Choice Requires="wps">
            <w:drawing>
              <wp:anchor distT="0" distB="0" distL="114300" distR="114300" simplePos="0" relativeHeight="251685888" behindDoc="0" locked="0" layoutInCell="0" allowOverlap="1" wp14:anchorId="00113A28" wp14:editId="2FF0CE80">
                <wp:simplePos x="0" y="0"/>
                <wp:positionH relativeFrom="column">
                  <wp:posOffset>29210</wp:posOffset>
                </wp:positionH>
                <wp:positionV relativeFrom="paragraph">
                  <wp:posOffset>69215</wp:posOffset>
                </wp:positionV>
                <wp:extent cx="5861685" cy="635"/>
                <wp:effectExtent l="10160" t="12065" r="14605" b="635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12D6"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HiOutD2AQAAuAMAAA4AAAAAAAAAAAAAAAAALgIAAGRy&#10;cy9lMm9Eb2MueG1sUEsBAi0AFAAGAAgAAAAhAJzItrXcAAAABwEAAA8AAAAAAAAAAAAAAAAAUAQA&#10;AGRycy9kb3ducmV2LnhtbFBLBQYAAAAABAAEAPMAAABZBQAAAAA=&#10;" o:allowincell="f" strokeweight="1pt"/>
            </w:pict>
          </mc:Fallback>
        </mc:AlternateContent>
      </w:r>
      <w:r w:rsidRPr="00AF2257">
        <w:rPr>
          <w:rFonts w:asciiTheme="minorHAnsi" w:hAnsiTheme="minorHAnsi"/>
          <w:noProof/>
          <w:lang w:val="en-US" w:eastAsia="en-US"/>
        </w:rPr>
        <mc:AlternateContent>
          <mc:Choice Requires="wps">
            <w:drawing>
              <wp:anchor distT="0" distB="0" distL="114300" distR="114300" simplePos="0" relativeHeight="251691008" behindDoc="0" locked="0" layoutInCell="0" allowOverlap="1" wp14:anchorId="442EC04B" wp14:editId="5093E2C6">
                <wp:simplePos x="0" y="0"/>
                <wp:positionH relativeFrom="column">
                  <wp:posOffset>29210</wp:posOffset>
                </wp:positionH>
                <wp:positionV relativeFrom="paragraph">
                  <wp:posOffset>69215</wp:posOffset>
                </wp:positionV>
                <wp:extent cx="5861685" cy="635"/>
                <wp:effectExtent l="10160" t="12065" r="14605" b="635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B9DF8"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r9gEAALgDAAAOAAAAZHJzL2Uyb0RvYy54bWysU02P2jAQvVfqf7B8hyR8hGx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NIf+Wv2AQAAuAMAAA4AAAAAAAAAAAAAAAAALgIAAGRy&#10;cy9lMm9Eb2MueG1sUEsBAi0AFAAGAAgAAAAhAJzItrXcAAAABwEAAA8AAAAAAAAAAAAAAAAAUAQA&#10;AGRycy9kb3ducmV2LnhtbFBLBQYAAAAABAAEAPMAAABZBQAAAAA=&#10;" o:allowincell="f" strokeweight="1pt"/>
            </w:pict>
          </mc:Fallback>
        </mc:AlternateContent>
      </w:r>
    </w:p>
    <w:p w:rsidR="003A54F8" w:rsidRDefault="00CE0A08" w:rsidP="003A54F8">
      <w:pPr>
        <w:pStyle w:val="BrandHeadline2"/>
        <w:rPr>
          <w:rFonts w:asciiTheme="minorHAnsi" w:hAnsiTheme="minorHAnsi"/>
        </w:rPr>
      </w:pPr>
      <w:r>
        <w:rPr>
          <w:rFonts w:asciiTheme="minorHAnsi" w:hAnsiTheme="minorHAnsi"/>
        </w:rPr>
        <w:t xml:space="preserve">KNOWLEDGE, </w:t>
      </w:r>
      <w:r w:rsidR="003A54F8" w:rsidRPr="00AF2257">
        <w:rPr>
          <w:rFonts w:asciiTheme="minorHAnsi" w:hAnsiTheme="minorHAnsi"/>
        </w:rPr>
        <w:t xml:space="preserve">SKILLS AND EXPERIENCE </w:t>
      </w:r>
    </w:p>
    <w:p w:rsidR="00777A35" w:rsidRDefault="00777A35" w:rsidP="00777A3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2"/>
        <w:gridCol w:w="1121"/>
        <w:gridCol w:w="1127"/>
      </w:tblGrid>
      <w:tr w:rsidR="00CE0A08" w:rsidRPr="00A63984" w:rsidTr="00625CCF">
        <w:tc>
          <w:tcPr>
            <w:tcW w:w="7382" w:type="dxa"/>
            <w:shd w:val="clear" w:color="auto" w:fill="BFBFBF" w:themeFill="background1" w:themeFillShade="BF"/>
          </w:tcPr>
          <w:p w:rsidR="00CE0A08" w:rsidRPr="00A63984" w:rsidRDefault="00CE0A08" w:rsidP="00CE0A08">
            <w:pPr>
              <w:widowControl w:val="0"/>
              <w:autoSpaceDE w:val="0"/>
              <w:autoSpaceDN w:val="0"/>
              <w:adjustRightInd w:val="0"/>
              <w:rPr>
                <w:rFonts w:ascii="Calibri" w:hAnsi="Calibri" w:cs="Verdana"/>
                <w:sz w:val="22"/>
              </w:rPr>
            </w:pPr>
          </w:p>
        </w:tc>
        <w:tc>
          <w:tcPr>
            <w:tcW w:w="1121" w:type="dxa"/>
            <w:shd w:val="clear" w:color="auto" w:fill="BFBFBF" w:themeFill="background1" w:themeFillShade="BF"/>
          </w:tcPr>
          <w:p w:rsidR="00CE0A08" w:rsidRPr="0070513F" w:rsidRDefault="00CE0A08" w:rsidP="00CE0A08">
            <w:pPr>
              <w:widowControl w:val="0"/>
              <w:autoSpaceDE w:val="0"/>
              <w:autoSpaceDN w:val="0"/>
              <w:adjustRightInd w:val="0"/>
              <w:jc w:val="center"/>
              <w:rPr>
                <w:rFonts w:ascii="Calibri" w:hAnsi="Calibri" w:cs="Verdana"/>
                <w:b/>
                <w:sz w:val="22"/>
              </w:rPr>
            </w:pPr>
            <w:r w:rsidRPr="0070513F">
              <w:rPr>
                <w:rFonts w:ascii="Calibri" w:hAnsi="Calibri" w:cs="Verdana"/>
                <w:b/>
                <w:sz w:val="22"/>
              </w:rPr>
              <w:t>Essential</w:t>
            </w:r>
          </w:p>
        </w:tc>
        <w:tc>
          <w:tcPr>
            <w:tcW w:w="1127" w:type="dxa"/>
            <w:shd w:val="clear" w:color="auto" w:fill="BFBFBF" w:themeFill="background1" w:themeFillShade="BF"/>
          </w:tcPr>
          <w:p w:rsidR="00CE0A08" w:rsidRPr="0070513F" w:rsidRDefault="00CE0A08" w:rsidP="00CE0A08">
            <w:pPr>
              <w:widowControl w:val="0"/>
              <w:autoSpaceDE w:val="0"/>
              <w:autoSpaceDN w:val="0"/>
              <w:adjustRightInd w:val="0"/>
              <w:jc w:val="center"/>
              <w:rPr>
                <w:rFonts w:ascii="Calibri" w:hAnsi="Calibri" w:cs="Verdana"/>
                <w:b/>
                <w:sz w:val="22"/>
              </w:rPr>
            </w:pPr>
            <w:r w:rsidRPr="0070513F">
              <w:rPr>
                <w:rFonts w:ascii="Calibri" w:hAnsi="Calibri" w:cs="Verdana"/>
                <w:b/>
                <w:sz w:val="22"/>
              </w:rPr>
              <w:t>Desirable</w:t>
            </w:r>
          </w:p>
        </w:tc>
      </w:tr>
      <w:tr w:rsidR="00CE0A08" w:rsidRPr="00A63984" w:rsidTr="00625CCF">
        <w:tc>
          <w:tcPr>
            <w:tcW w:w="9630" w:type="dxa"/>
            <w:gridSpan w:val="3"/>
            <w:shd w:val="clear" w:color="auto" w:fill="D9D9D9" w:themeFill="background1" w:themeFillShade="D9"/>
          </w:tcPr>
          <w:p w:rsidR="00CE0A08" w:rsidRPr="0070513F" w:rsidRDefault="00CE0A08" w:rsidP="00CE0A08">
            <w:pPr>
              <w:widowControl w:val="0"/>
              <w:autoSpaceDE w:val="0"/>
              <w:autoSpaceDN w:val="0"/>
              <w:adjustRightInd w:val="0"/>
              <w:jc w:val="left"/>
              <w:rPr>
                <w:rFonts w:ascii="Calibri" w:hAnsi="Calibri" w:cs="Verdana"/>
                <w:b/>
                <w:sz w:val="22"/>
              </w:rPr>
            </w:pPr>
            <w:r w:rsidRPr="00CE0A08">
              <w:rPr>
                <w:rFonts w:asciiTheme="minorHAnsi" w:hAnsiTheme="minorHAnsi"/>
                <w:b/>
                <w:color w:val="000090"/>
              </w:rPr>
              <w:t>KNOWLEDGE</w:t>
            </w:r>
          </w:p>
        </w:tc>
      </w:tr>
      <w:tr w:rsidR="00690306" w:rsidRPr="00A63984" w:rsidTr="00625CCF">
        <w:tc>
          <w:tcPr>
            <w:tcW w:w="7382" w:type="dxa"/>
            <w:shd w:val="clear" w:color="auto" w:fill="auto"/>
          </w:tcPr>
          <w:p w:rsidR="00690306" w:rsidRPr="00A63984" w:rsidRDefault="00690306" w:rsidP="00690306">
            <w:pPr>
              <w:widowControl w:val="0"/>
              <w:autoSpaceDE w:val="0"/>
              <w:autoSpaceDN w:val="0"/>
              <w:adjustRightInd w:val="0"/>
              <w:spacing w:after="60"/>
              <w:rPr>
                <w:rFonts w:ascii="Calibri" w:hAnsi="Calibri" w:cs="Verdana"/>
                <w:sz w:val="22"/>
              </w:rPr>
            </w:pPr>
            <w:r>
              <w:rPr>
                <w:rFonts w:asciiTheme="minorHAnsi" w:hAnsiTheme="minorHAnsi"/>
                <w:sz w:val="22"/>
                <w:szCs w:val="22"/>
              </w:rPr>
              <w:t>Good achievement in standard grades (or equivalent), including English and Mathematics.</w:t>
            </w:r>
          </w:p>
        </w:tc>
        <w:tc>
          <w:tcPr>
            <w:tcW w:w="1121" w:type="dxa"/>
            <w:shd w:val="clear" w:color="auto" w:fill="auto"/>
          </w:tcPr>
          <w:p w:rsidR="00690306" w:rsidRPr="00A63984" w:rsidRDefault="00690306" w:rsidP="00690306">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rsidR="00690306" w:rsidRPr="00A63984" w:rsidRDefault="00690306" w:rsidP="00690306">
            <w:pPr>
              <w:widowControl w:val="0"/>
              <w:autoSpaceDE w:val="0"/>
              <w:autoSpaceDN w:val="0"/>
              <w:adjustRightInd w:val="0"/>
              <w:jc w:val="center"/>
              <w:rPr>
                <w:rFonts w:ascii="Calibri" w:hAnsi="Calibri" w:cs="Verdana"/>
                <w:sz w:val="22"/>
              </w:rPr>
            </w:pPr>
          </w:p>
        </w:tc>
      </w:tr>
      <w:tr w:rsidR="0052265B" w:rsidRPr="00A63984" w:rsidTr="00625CCF">
        <w:tc>
          <w:tcPr>
            <w:tcW w:w="7382" w:type="dxa"/>
            <w:shd w:val="clear" w:color="auto" w:fill="auto"/>
          </w:tcPr>
          <w:p w:rsidR="0052265B" w:rsidRDefault="0052265B" w:rsidP="0052265B">
            <w:pPr>
              <w:widowControl w:val="0"/>
              <w:autoSpaceDE w:val="0"/>
              <w:autoSpaceDN w:val="0"/>
              <w:adjustRightInd w:val="0"/>
              <w:spacing w:after="60"/>
              <w:rPr>
                <w:rFonts w:asciiTheme="minorHAnsi" w:hAnsiTheme="minorHAnsi"/>
                <w:sz w:val="22"/>
                <w:szCs w:val="22"/>
              </w:rPr>
            </w:pPr>
            <w:r>
              <w:rPr>
                <w:rFonts w:asciiTheme="minorHAnsi" w:hAnsiTheme="minorHAnsi"/>
                <w:sz w:val="22"/>
                <w:szCs w:val="22"/>
              </w:rPr>
              <w:t>Valid driving license (with at least 1 year’s driving experience).</w:t>
            </w:r>
          </w:p>
        </w:tc>
        <w:tc>
          <w:tcPr>
            <w:tcW w:w="1121" w:type="dxa"/>
            <w:shd w:val="clear" w:color="auto" w:fill="auto"/>
          </w:tcPr>
          <w:p w:rsidR="0052265B" w:rsidRDefault="0052265B" w:rsidP="0052265B">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rsidR="0052265B" w:rsidRPr="00A63984" w:rsidRDefault="0052265B" w:rsidP="0052265B">
            <w:pPr>
              <w:widowControl w:val="0"/>
              <w:autoSpaceDE w:val="0"/>
              <w:autoSpaceDN w:val="0"/>
              <w:adjustRightInd w:val="0"/>
              <w:jc w:val="center"/>
              <w:rPr>
                <w:rFonts w:ascii="Calibri" w:hAnsi="Calibri" w:cs="Verdana"/>
                <w:sz w:val="22"/>
              </w:rPr>
            </w:pPr>
          </w:p>
        </w:tc>
      </w:tr>
    </w:tbl>
    <w:p w:rsidR="00625CCF" w:rsidRDefault="00625CCF">
      <w:pPr>
        <w:sectPr w:rsidR="00625CCF" w:rsidSect="006C2E60">
          <w:headerReference w:type="default" r:id="rId7"/>
          <w:footerReference w:type="default" r:id="rId8"/>
          <w:headerReference w:type="first" r:id="rId9"/>
          <w:footerReference w:type="first" r:id="rId10"/>
          <w:type w:val="continuous"/>
          <w:pgSz w:w="11909" w:h="16834" w:code="9"/>
          <w:pgMar w:top="1701" w:right="851" w:bottom="851" w:left="1418" w:header="403" w:footer="289"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2"/>
        <w:gridCol w:w="1121"/>
        <w:gridCol w:w="1127"/>
      </w:tblGrid>
      <w:tr w:rsidR="0052265B" w:rsidRPr="00A63984" w:rsidTr="00625CCF">
        <w:tc>
          <w:tcPr>
            <w:tcW w:w="9630" w:type="dxa"/>
            <w:gridSpan w:val="3"/>
            <w:shd w:val="clear" w:color="auto" w:fill="D9D9D9" w:themeFill="background1" w:themeFillShade="D9"/>
          </w:tcPr>
          <w:p w:rsidR="0052265B" w:rsidRDefault="0052265B" w:rsidP="0052265B">
            <w:pPr>
              <w:widowControl w:val="0"/>
              <w:autoSpaceDE w:val="0"/>
              <w:autoSpaceDN w:val="0"/>
              <w:adjustRightInd w:val="0"/>
              <w:jc w:val="left"/>
              <w:rPr>
                <w:rFonts w:ascii="Calibri" w:hAnsi="Calibri" w:cs="Verdana"/>
                <w:sz w:val="22"/>
              </w:rPr>
            </w:pPr>
            <w:r>
              <w:rPr>
                <w:rFonts w:asciiTheme="minorHAnsi" w:hAnsiTheme="minorHAnsi"/>
                <w:b/>
                <w:color w:val="000090"/>
              </w:rPr>
              <w:lastRenderedPageBreak/>
              <w:t>SKILLS</w:t>
            </w:r>
          </w:p>
        </w:tc>
      </w:tr>
      <w:tr w:rsidR="0052265B" w:rsidRPr="00A63984" w:rsidTr="00625CCF">
        <w:tc>
          <w:tcPr>
            <w:tcW w:w="7382" w:type="dxa"/>
            <w:shd w:val="clear" w:color="auto" w:fill="auto"/>
          </w:tcPr>
          <w:p w:rsidR="0052265B" w:rsidRDefault="0052265B" w:rsidP="0052265B">
            <w:pPr>
              <w:widowControl w:val="0"/>
              <w:autoSpaceDE w:val="0"/>
              <w:autoSpaceDN w:val="0"/>
              <w:adjustRightInd w:val="0"/>
              <w:spacing w:after="60"/>
              <w:rPr>
                <w:rFonts w:asciiTheme="minorHAnsi" w:hAnsiTheme="minorHAnsi"/>
                <w:sz w:val="22"/>
              </w:rPr>
            </w:pPr>
            <w:r>
              <w:rPr>
                <w:rFonts w:asciiTheme="minorHAnsi" w:hAnsiTheme="minorHAnsi"/>
                <w:sz w:val="22"/>
                <w:szCs w:val="22"/>
              </w:rPr>
              <w:t>Accurate numerical reasoning skills and attention to detail.</w:t>
            </w:r>
          </w:p>
        </w:tc>
        <w:tc>
          <w:tcPr>
            <w:tcW w:w="1121" w:type="dxa"/>
            <w:shd w:val="clear" w:color="auto" w:fill="auto"/>
          </w:tcPr>
          <w:p w:rsidR="0052265B" w:rsidRPr="00A63984" w:rsidRDefault="0052265B" w:rsidP="0052265B">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rsidR="0052265B" w:rsidRDefault="0052265B" w:rsidP="0052265B">
            <w:pPr>
              <w:widowControl w:val="0"/>
              <w:autoSpaceDE w:val="0"/>
              <w:autoSpaceDN w:val="0"/>
              <w:adjustRightInd w:val="0"/>
              <w:jc w:val="center"/>
              <w:rPr>
                <w:rFonts w:ascii="Calibri" w:hAnsi="Calibri" w:cs="Verdana"/>
                <w:sz w:val="22"/>
              </w:rPr>
            </w:pPr>
          </w:p>
        </w:tc>
      </w:tr>
      <w:tr w:rsidR="0052265B" w:rsidRPr="00A63984" w:rsidTr="00625CCF">
        <w:tc>
          <w:tcPr>
            <w:tcW w:w="7382" w:type="dxa"/>
            <w:shd w:val="clear" w:color="auto" w:fill="auto"/>
          </w:tcPr>
          <w:p w:rsidR="0052265B" w:rsidRDefault="0052265B" w:rsidP="0052265B">
            <w:pPr>
              <w:widowControl w:val="0"/>
              <w:autoSpaceDE w:val="0"/>
              <w:autoSpaceDN w:val="0"/>
              <w:adjustRightInd w:val="0"/>
              <w:spacing w:after="60"/>
              <w:rPr>
                <w:rFonts w:asciiTheme="minorHAnsi" w:hAnsiTheme="minorHAnsi"/>
                <w:sz w:val="22"/>
              </w:rPr>
            </w:pPr>
            <w:r>
              <w:rPr>
                <w:rFonts w:asciiTheme="minorHAnsi" w:hAnsiTheme="minorHAnsi"/>
                <w:sz w:val="22"/>
                <w:szCs w:val="22"/>
              </w:rPr>
              <w:t>Engaging customers empathetically to provide information, sell tickets and deal with queries.</w:t>
            </w:r>
          </w:p>
        </w:tc>
        <w:tc>
          <w:tcPr>
            <w:tcW w:w="1121" w:type="dxa"/>
            <w:shd w:val="clear" w:color="auto" w:fill="auto"/>
          </w:tcPr>
          <w:p w:rsidR="0052265B" w:rsidRPr="00A63984" w:rsidRDefault="0052265B" w:rsidP="0052265B">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rsidR="0052265B" w:rsidRDefault="0052265B" w:rsidP="0052265B">
            <w:pPr>
              <w:widowControl w:val="0"/>
              <w:autoSpaceDE w:val="0"/>
              <w:autoSpaceDN w:val="0"/>
              <w:adjustRightInd w:val="0"/>
              <w:jc w:val="center"/>
              <w:rPr>
                <w:rFonts w:ascii="Calibri" w:hAnsi="Calibri" w:cs="Verdana"/>
                <w:sz w:val="22"/>
              </w:rPr>
            </w:pPr>
          </w:p>
        </w:tc>
      </w:tr>
      <w:tr w:rsidR="0052265B" w:rsidRPr="00A63984" w:rsidTr="00625CCF">
        <w:tc>
          <w:tcPr>
            <w:tcW w:w="7382" w:type="dxa"/>
            <w:shd w:val="clear" w:color="auto" w:fill="auto"/>
          </w:tcPr>
          <w:p w:rsidR="0052265B" w:rsidRDefault="0052265B" w:rsidP="0052265B">
            <w:pPr>
              <w:widowControl w:val="0"/>
              <w:autoSpaceDE w:val="0"/>
              <w:autoSpaceDN w:val="0"/>
              <w:adjustRightInd w:val="0"/>
              <w:spacing w:after="60"/>
              <w:rPr>
                <w:rFonts w:asciiTheme="minorHAnsi" w:hAnsiTheme="minorHAnsi"/>
                <w:sz w:val="22"/>
              </w:rPr>
            </w:pPr>
            <w:r>
              <w:rPr>
                <w:rFonts w:asciiTheme="minorHAnsi" w:hAnsiTheme="minorHAnsi"/>
                <w:sz w:val="22"/>
                <w:szCs w:val="22"/>
              </w:rPr>
              <w:t>Use of electronic booking systems/cash till systems</w:t>
            </w:r>
          </w:p>
        </w:tc>
        <w:tc>
          <w:tcPr>
            <w:tcW w:w="1121" w:type="dxa"/>
            <w:shd w:val="clear" w:color="auto" w:fill="auto"/>
          </w:tcPr>
          <w:p w:rsidR="0052265B" w:rsidRPr="00A63984" w:rsidRDefault="0052265B" w:rsidP="0052265B">
            <w:pPr>
              <w:widowControl w:val="0"/>
              <w:autoSpaceDE w:val="0"/>
              <w:autoSpaceDN w:val="0"/>
              <w:adjustRightInd w:val="0"/>
              <w:jc w:val="center"/>
              <w:rPr>
                <w:rFonts w:ascii="Calibri" w:hAnsi="Calibri" w:cs="Verdana"/>
                <w:sz w:val="22"/>
              </w:rPr>
            </w:pPr>
          </w:p>
        </w:tc>
        <w:tc>
          <w:tcPr>
            <w:tcW w:w="1127" w:type="dxa"/>
            <w:shd w:val="clear" w:color="auto" w:fill="auto"/>
          </w:tcPr>
          <w:p w:rsidR="0052265B" w:rsidRDefault="0052265B" w:rsidP="0052265B">
            <w:pPr>
              <w:widowControl w:val="0"/>
              <w:autoSpaceDE w:val="0"/>
              <w:autoSpaceDN w:val="0"/>
              <w:adjustRightInd w:val="0"/>
              <w:jc w:val="center"/>
              <w:rPr>
                <w:rFonts w:ascii="Calibri" w:hAnsi="Calibri" w:cs="Verdana"/>
                <w:sz w:val="22"/>
              </w:rPr>
            </w:pPr>
            <w:r>
              <w:rPr>
                <w:rFonts w:ascii="Calibri" w:hAnsi="Calibri" w:cs="Verdana"/>
                <w:sz w:val="22"/>
              </w:rPr>
              <w:t>√</w:t>
            </w:r>
          </w:p>
        </w:tc>
      </w:tr>
      <w:tr w:rsidR="0052265B" w:rsidRPr="00A63984" w:rsidTr="00625CCF">
        <w:tc>
          <w:tcPr>
            <w:tcW w:w="9630" w:type="dxa"/>
            <w:gridSpan w:val="3"/>
            <w:shd w:val="clear" w:color="auto" w:fill="D9D9D9" w:themeFill="background1" w:themeFillShade="D9"/>
          </w:tcPr>
          <w:p w:rsidR="0052265B" w:rsidRDefault="0052265B" w:rsidP="0052265B">
            <w:pPr>
              <w:widowControl w:val="0"/>
              <w:autoSpaceDE w:val="0"/>
              <w:autoSpaceDN w:val="0"/>
              <w:adjustRightInd w:val="0"/>
              <w:jc w:val="left"/>
              <w:rPr>
                <w:rFonts w:ascii="Calibri" w:hAnsi="Calibri" w:cs="Verdana"/>
                <w:sz w:val="22"/>
              </w:rPr>
            </w:pPr>
            <w:r>
              <w:rPr>
                <w:rFonts w:asciiTheme="minorHAnsi" w:hAnsiTheme="minorHAnsi"/>
                <w:b/>
                <w:color w:val="000090"/>
              </w:rPr>
              <w:t>EXPERIENCE</w:t>
            </w:r>
          </w:p>
        </w:tc>
      </w:tr>
      <w:tr w:rsidR="0052265B" w:rsidRPr="00A63984" w:rsidTr="00625CCF">
        <w:tc>
          <w:tcPr>
            <w:tcW w:w="7382" w:type="dxa"/>
            <w:shd w:val="clear" w:color="auto" w:fill="auto"/>
          </w:tcPr>
          <w:p w:rsidR="0052265B" w:rsidRDefault="0052265B" w:rsidP="0052265B">
            <w:pPr>
              <w:widowControl w:val="0"/>
              <w:autoSpaceDE w:val="0"/>
              <w:autoSpaceDN w:val="0"/>
              <w:adjustRightInd w:val="0"/>
              <w:spacing w:after="60"/>
              <w:rPr>
                <w:rFonts w:asciiTheme="minorHAnsi" w:hAnsiTheme="minorHAnsi"/>
                <w:b/>
                <w:color w:val="000090"/>
              </w:rPr>
            </w:pPr>
            <w:r>
              <w:rPr>
                <w:rFonts w:asciiTheme="minorHAnsi" w:hAnsiTheme="minorHAnsi"/>
                <w:sz w:val="22"/>
                <w:szCs w:val="22"/>
              </w:rPr>
              <w:t>Providing first-</w:t>
            </w:r>
            <w:r w:rsidRPr="003E679E">
              <w:rPr>
                <w:rFonts w:asciiTheme="minorHAnsi" w:hAnsiTheme="minorHAnsi"/>
                <w:sz w:val="22"/>
                <w:szCs w:val="22"/>
              </w:rPr>
              <w:t xml:space="preserve">class customer care and service, including dealing with customer </w:t>
            </w:r>
            <w:r>
              <w:rPr>
                <w:rFonts w:asciiTheme="minorHAnsi" w:hAnsiTheme="minorHAnsi"/>
                <w:sz w:val="22"/>
                <w:szCs w:val="22"/>
              </w:rPr>
              <w:t>queries.</w:t>
            </w:r>
          </w:p>
        </w:tc>
        <w:tc>
          <w:tcPr>
            <w:tcW w:w="1121" w:type="dxa"/>
            <w:shd w:val="clear" w:color="auto" w:fill="auto"/>
          </w:tcPr>
          <w:p w:rsidR="0052265B" w:rsidRDefault="0052265B" w:rsidP="0052265B">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rsidR="0052265B" w:rsidRDefault="0052265B" w:rsidP="0052265B">
            <w:pPr>
              <w:widowControl w:val="0"/>
              <w:autoSpaceDE w:val="0"/>
              <w:autoSpaceDN w:val="0"/>
              <w:adjustRightInd w:val="0"/>
              <w:jc w:val="center"/>
              <w:rPr>
                <w:rFonts w:ascii="Calibri" w:hAnsi="Calibri" w:cs="Verdana"/>
                <w:sz w:val="22"/>
              </w:rPr>
            </w:pPr>
          </w:p>
        </w:tc>
      </w:tr>
      <w:tr w:rsidR="0052265B" w:rsidRPr="00A63984" w:rsidTr="00625CCF">
        <w:tc>
          <w:tcPr>
            <w:tcW w:w="7382" w:type="dxa"/>
            <w:shd w:val="clear" w:color="auto" w:fill="auto"/>
          </w:tcPr>
          <w:p w:rsidR="0052265B" w:rsidRDefault="0052265B" w:rsidP="0052265B">
            <w:pPr>
              <w:widowControl w:val="0"/>
              <w:autoSpaceDE w:val="0"/>
              <w:autoSpaceDN w:val="0"/>
              <w:adjustRightInd w:val="0"/>
              <w:spacing w:after="60"/>
              <w:rPr>
                <w:rFonts w:asciiTheme="minorHAnsi" w:hAnsiTheme="minorHAnsi"/>
                <w:sz w:val="22"/>
                <w:szCs w:val="22"/>
              </w:rPr>
            </w:pPr>
            <w:r>
              <w:rPr>
                <w:rFonts w:asciiTheme="minorHAnsi" w:hAnsiTheme="minorHAnsi"/>
                <w:sz w:val="22"/>
                <w:szCs w:val="22"/>
              </w:rPr>
              <w:t xml:space="preserve">Working </w:t>
            </w:r>
            <w:r w:rsidRPr="003E679E">
              <w:rPr>
                <w:rFonts w:asciiTheme="minorHAnsi" w:hAnsiTheme="minorHAnsi"/>
                <w:sz w:val="22"/>
                <w:szCs w:val="22"/>
              </w:rPr>
              <w:t>within a</w:t>
            </w:r>
            <w:r>
              <w:rPr>
                <w:rFonts w:asciiTheme="minorHAnsi" w:hAnsiTheme="minorHAnsi"/>
                <w:sz w:val="22"/>
                <w:szCs w:val="22"/>
              </w:rPr>
              <w:t xml:space="preserve"> visitor attraction/customer service </w:t>
            </w:r>
            <w:r w:rsidRPr="003E679E">
              <w:rPr>
                <w:rFonts w:asciiTheme="minorHAnsi" w:hAnsiTheme="minorHAnsi"/>
                <w:sz w:val="22"/>
                <w:szCs w:val="22"/>
              </w:rPr>
              <w:t>environment</w:t>
            </w:r>
            <w:r>
              <w:rPr>
                <w:rFonts w:asciiTheme="minorHAnsi" w:hAnsiTheme="minorHAnsi"/>
                <w:sz w:val="22"/>
                <w:szCs w:val="22"/>
              </w:rPr>
              <w:t>.</w:t>
            </w:r>
          </w:p>
        </w:tc>
        <w:tc>
          <w:tcPr>
            <w:tcW w:w="1121" w:type="dxa"/>
            <w:shd w:val="clear" w:color="auto" w:fill="auto"/>
          </w:tcPr>
          <w:p w:rsidR="0052265B" w:rsidRDefault="0052265B" w:rsidP="0052265B">
            <w:pPr>
              <w:widowControl w:val="0"/>
              <w:autoSpaceDE w:val="0"/>
              <w:autoSpaceDN w:val="0"/>
              <w:adjustRightInd w:val="0"/>
              <w:jc w:val="center"/>
              <w:rPr>
                <w:rFonts w:ascii="Calibri" w:hAnsi="Calibri" w:cs="Verdana"/>
                <w:sz w:val="22"/>
              </w:rPr>
            </w:pPr>
          </w:p>
        </w:tc>
        <w:tc>
          <w:tcPr>
            <w:tcW w:w="1127" w:type="dxa"/>
            <w:shd w:val="clear" w:color="auto" w:fill="auto"/>
          </w:tcPr>
          <w:p w:rsidR="0052265B" w:rsidRDefault="0052265B" w:rsidP="0052265B">
            <w:pPr>
              <w:widowControl w:val="0"/>
              <w:autoSpaceDE w:val="0"/>
              <w:autoSpaceDN w:val="0"/>
              <w:adjustRightInd w:val="0"/>
              <w:jc w:val="center"/>
              <w:rPr>
                <w:rFonts w:ascii="Calibri" w:hAnsi="Calibri" w:cs="Verdana"/>
                <w:sz w:val="22"/>
              </w:rPr>
            </w:pPr>
            <w:r>
              <w:rPr>
                <w:rFonts w:ascii="Calibri" w:hAnsi="Calibri" w:cs="Verdana"/>
                <w:sz w:val="22"/>
              </w:rPr>
              <w:t>√</w:t>
            </w:r>
          </w:p>
        </w:tc>
      </w:tr>
    </w:tbl>
    <w:p w:rsidR="003E2A89" w:rsidRDefault="003E2A89" w:rsidP="003A54F8">
      <w:pPr>
        <w:rPr>
          <w:rFonts w:asciiTheme="minorHAnsi" w:hAnsiTheme="minorHAnsi" w:cs="Helvetica"/>
          <w:sz w:val="22"/>
          <w:szCs w:val="22"/>
          <w:shd w:val="clear" w:color="auto" w:fill="FFFFFF"/>
        </w:rPr>
      </w:pPr>
    </w:p>
    <w:p w:rsidR="003A54F8" w:rsidRPr="00AF2257" w:rsidRDefault="001842CA" w:rsidP="00625CCF">
      <w:pPr>
        <w:rPr>
          <w:rFonts w:asciiTheme="minorHAnsi" w:hAnsiTheme="minorHAnsi"/>
        </w:rPr>
      </w:pPr>
      <w:r w:rsidRPr="00AF2257">
        <w:rPr>
          <w:rFonts w:asciiTheme="minorHAnsi" w:hAnsiTheme="minorHAnsi"/>
          <w:noProof/>
          <w:lang w:val="en-US" w:eastAsia="en-US"/>
        </w:rPr>
        <mc:AlternateContent>
          <mc:Choice Requires="wps">
            <w:drawing>
              <wp:anchor distT="0" distB="0" distL="114300" distR="114300" simplePos="0" relativeHeight="251692032" behindDoc="0" locked="0" layoutInCell="0" allowOverlap="1" wp14:anchorId="546FA47D" wp14:editId="5A063217">
                <wp:simplePos x="0" y="0"/>
                <wp:positionH relativeFrom="column">
                  <wp:posOffset>29210</wp:posOffset>
                </wp:positionH>
                <wp:positionV relativeFrom="paragraph">
                  <wp:posOffset>69215</wp:posOffset>
                </wp:positionV>
                <wp:extent cx="5861685" cy="635"/>
                <wp:effectExtent l="10160" t="12065" r="14605" b="635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B4E0"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PH0s3D2AQAAuAMAAA4AAAAAAAAAAAAAAAAALgIAAGRy&#10;cy9lMm9Eb2MueG1sUEsBAi0AFAAGAAgAAAAhAJzItrXcAAAABwEAAA8AAAAAAAAAAAAAAAAAUAQA&#10;AGRycy9kb3ducmV2LnhtbFBLBQYAAAAABAAEAPMAAABZBQAAAAA=&#10;" o:allowincell="f" strokeweight="1pt"/>
            </w:pict>
          </mc:Fallback>
        </mc:AlternateContent>
      </w:r>
    </w:p>
    <w:p w:rsidR="00A0777F" w:rsidRDefault="006C2E60" w:rsidP="003A54F8">
      <w:pPr>
        <w:pStyle w:val="BrandHeadline2"/>
        <w:rPr>
          <w:rFonts w:asciiTheme="minorHAnsi" w:hAnsiTheme="minorHAnsi"/>
        </w:rPr>
      </w:pPr>
      <w:r>
        <w:rPr>
          <w:rFonts w:asciiTheme="minorHAnsi" w:hAnsiTheme="minorHAnsi"/>
        </w:rPr>
        <w:t>BEHAVIOURAL COMPETENCIES</w:t>
      </w:r>
    </w:p>
    <w:p w:rsidR="00CE0A08" w:rsidRPr="00CE0A08" w:rsidRDefault="00CE0A08" w:rsidP="00CE0A08"/>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5413"/>
        <w:gridCol w:w="1044"/>
        <w:gridCol w:w="1197"/>
      </w:tblGrid>
      <w:tr w:rsidR="00690306" w:rsidRPr="00A63984" w:rsidTr="00076D5E">
        <w:trPr>
          <w:trHeight w:val="314"/>
        </w:trPr>
        <w:tc>
          <w:tcPr>
            <w:tcW w:w="2088" w:type="dxa"/>
            <w:tcBorders>
              <w:top w:val="single" w:sz="4" w:space="0" w:color="auto"/>
              <w:left w:val="single" w:sz="4" w:space="0" w:color="auto"/>
              <w:bottom w:val="single" w:sz="4" w:space="0" w:color="auto"/>
              <w:right w:val="nil"/>
            </w:tcBorders>
            <w:shd w:val="clear" w:color="auto" w:fill="D9D9D9" w:themeFill="background1" w:themeFillShade="D9"/>
          </w:tcPr>
          <w:p w:rsidR="00690306" w:rsidRPr="00EA2CBD" w:rsidRDefault="00690306" w:rsidP="00D85CC0">
            <w:pPr>
              <w:widowControl w:val="0"/>
              <w:autoSpaceDE w:val="0"/>
              <w:autoSpaceDN w:val="0"/>
              <w:adjustRightInd w:val="0"/>
              <w:rPr>
                <w:rFonts w:ascii="Calibri" w:hAnsi="Calibri" w:cs="Verdana"/>
                <w:sz w:val="22"/>
                <w:szCs w:val="22"/>
              </w:rPr>
            </w:pPr>
            <w:r w:rsidRPr="00EA2CBD">
              <w:rPr>
                <w:rFonts w:ascii="Calibri" w:hAnsi="Calibri" w:cs="Verdana"/>
                <w:b/>
                <w:sz w:val="22"/>
                <w:szCs w:val="22"/>
              </w:rPr>
              <w:t>Competency</w:t>
            </w:r>
          </w:p>
        </w:tc>
        <w:tc>
          <w:tcPr>
            <w:tcW w:w="5413" w:type="dxa"/>
            <w:tcBorders>
              <w:top w:val="single" w:sz="4" w:space="0" w:color="auto"/>
              <w:left w:val="nil"/>
              <w:bottom w:val="single" w:sz="4" w:space="0" w:color="auto"/>
              <w:right w:val="single" w:sz="4" w:space="0" w:color="auto"/>
            </w:tcBorders>
            <w:shd w:val="clear" w:color="auto" w:fill="D9D9D9" w:themeFill="background1" w:themeFillShade="D9"/>
          </w:tcPr>
          <w:p w:rsidR="00690306" w:rsidRPr="00EA2CBD" w:rsidRDefault="00690306" w:rsidP="00D85CC0">
            <w:pPr>
              <w:widowControl w:val="0"/>
              <w:autoSpaceDE w:val="0"/>
              <w:autoSpaceDN w:val="0"/>
              <w:adjustRightInd w:val="0"/>
              <w:rPr>
                <w:rFonts w:ascii="Calibri" w:hAnsi="Calibri" w:cs="Verdana"/>
                <w:b/>
                <w:sz w:val="22"/>
                <w:szCs w:val="22"/>
              </w:rPr>
            </w:pPr>
            <w:r w:rsidRPr="00EA2CBD">
              <w:rPr>
                <w:rFonts w:ascii="Calibri" w:hAnsi="Calibri" w:cs="Verdana"/>
                <w:b/>
                <w:sz w:val="22"/>
                <w:szCs w:val="22"/>
              </w:rPr>
              <w:t>Level</w:t>
            </w:r>
          </w:p>
        </w:tc>
        <w:tc>
          <w:tcPr>
            <w:tcW w:w="1044" w:type="dxa"/>
            <w:shd w:val="clear" w:color="auto" w:fill="D9D9D9" w:themeFill="background1" w:themeFillShade="D9"/>
          </w:tcPr>
          <w:p w:rsidR="00690306" w:rsidRPr="0070513F" w:rsidRDefault="00690306" w:rsidP="00D85CC0">
            <w:pPr>
              <w:widowControl w:val="0"/>
              <w:autoSpaceDE w:val="0"/>
              <w:autoSpaceDN w:val="0"/>
              <w:adjustRightInd w:val="0"/>
              <w:jc w:val="center"/>
              <w:rPr>
                <w:rFonts w:ascii="Calibri" w:hAnsi="Calibri" w:cs="Verdana"/>
                <w:b/>
                <w:sz w:val="22"/>
              </w:rPr>
            </w:pPr>
            <w:r w:rsidRPr="0070513F">
              <w:rPr>
                <w:rFonts w:ascii="Calibri" w:hAnsi="Calibri" w:cs="Verdana"/>
                <w:b/>
                <w:sz w:val="22"/>
              </w:rPr>
              <w:t>Essential</w:t>
            </w:r>
          </w:p>
        </w:tc>
        <w:tc>
          <w:tcPr>
            <w:tcW w:w="1197" w:type="dxa"/>
            <w:shd w:val="clear" w:color="auto" w:fill="D9D9D9" w:themeFill="background1" w:themeFillShade="D9"/>
          </w:tcPr>
          <w:p w:rsidR="00690306" w:rsidRPr="0070513F" w:rsidRDefault="00690306" w:rsidP="00D85CC0">
            <w:pPr>
              <w:widowControl w:val="0"/>
              <w:autoSpaceDE w:val="0"/>
              <w:autoSpaceDN w:val="0"/>
              <w:adjustRightInd w:val="0"/>
              <w:jc w:val="center"/>
              <w:rPr>
                <w:rFonts w:ascii="Calibri" w:hAnsi="Calibri" w:cs="Verdana"/>
                <w:b/>
                <w:sz w:val="22"/>
              </w:rPr>
            </w:pPr>
            <w:r w:rsidRPr="0070513F">
              <w:rPr>
                <w:rFonts w:ascii="Calibri" w:hAnsi="Calibri" w:cs="Verdana"/>
                <w:b/>
                <w:sz w:val="22"/>
              </w:rPr>
              <w:t>Desirable</w:t>
            </w:r>
          </w:p>
        </w:tc>
      </w:tr>
      <w:tr w:rsidR="00690306" w:rsidRPr="00A63984" w:rsidTr="00076D5E">
        <w:trPr>
          <w:trHeight w:val="612"/>
        </w:trPr>
        <w:tc>
          <w:tcPr>
            <w:tcW w:w="2088" w:type="dxa"/>
            <w:tcBorders>
              <w:top w:val="single" w:sz="4" w:space="0" w:color="auto"/>
              <w:left w:val="single" w:sz="4" w:space="0" w:color="auto"/>
              <w:bottom w:val="single" w:sz="4" w:space="0" w:color="auto"/>
              <w:right w:val="nil"/>
            </w:tcBorders>
          </w:tcPr>
          <w:p w:rsidR="00690306" w:rsidRPr="00E2154E" w:rsidRDefault="00690306" w:rsidP="0052265B">
            <w:pPr>
              <w:widowControl w:val="0"/>
              <w:autoSpaceDE w:val="0"/>
              <w:autoSpaceDN w:val="0"/>
              <w:adjustRightInd w:val="0"/>
              <w:jc w:val="left"/>
              <w:rPr>
                <w:rFonts w:ascii="Calibri" w:hAnsi="Calibri" w:cs="Verdana"/>
                <w:b/>
                <w:color w:val="365F91" w:themeColor="accent1" w:themeShade="BF"/>
                <w:sz w:val="22"/>
                <w:szCs w:val="22"/>
              </w:rPr>
            </w:pPr>
            <w:r w:rsidRPr="00E2154E">
              <w:rPr>
                <w:rFonts w:asciiTheme="minorHAnsi" w:hAnsiTheme="minorHAnsi" w:cs="Verdana"/>
                <w:color w:val="365F91" w:themeColor="accent1" w:themeShade="BF"/>
                <w:sz w:val="22"/>
                <w:szCs w:val="22"/>
              </w:rPr>
              <w:t>Planning &amp; Organising</w:t>
            </w:r>
          </w:p>
        </w:tc>
        <w:tc>
          <w:tcPr>
            <w:tcW w:w="5413" w:type="dxa"/>
            <w:tcBorders>
              <w:top w:val="single" w:sz="4" w:space="0" w:color="auto"/>
              <w:left w:val="nil"/>
              <w:bottom w:val="single" w:sz="4" w:space="0" w:color="auto"/>
              <w:right w:val="single" w:sz="4" w:space="0" w:color="auto"/>
            </w:tcBorders>
          </w:tcPr>
          <w:p w:rsidR="00690306" w:rsidRPr="005F0C4B" w:rsidRDefault="00690306" w:rsidP="0052265B">
            <w:pPr>
              <w:widowControl w:val="0"/>
              <w:autoSpaceDE w:val="0"/>
              <w:autoSpaceDN w:val="0"/>
              <w:adjustRightInd w:val="0"/>
              <w:jc w:val="left"/>
              <w:rPr>
                <w:rFonts w:ascii="Calibri" w:hAnsi="Calibri" w:cs="Verdana"/>
                <w:sz w:val="22"/>
                <w:szCs w:val="22"/>
              </w:rPr>
            </w:pPr>
            <w:proofErr w:type="gramStart"/>
            <w:r w:rsidRPr="005F0C4B">
              <w:rPr>
                <w:rFonts w:ascii="Calibri" w:hAnsi="Calibri" w:cs="Verdana"/>
                <w:sz w:val="22"/>
                <w:szCs w:val="22"/>
              </w:rPr>
              <w:t>Plan ahead</w:t>
            </w:r>
            <w:proofErr w:type="gramEnd"/>
            <w:r w:rsidRPr="005F0C4B">
              <w:rPr>
                <w:rFonts w:ascii="Calibri" w:hAnsi="Calibri" w:cs="Verdana"/>
                <w:sz w:val="22"/>
                <w:szCs w:val="22"/>
              </w:rPr>
              <w:t>, organi</w:t>
            </w:r>
            <w:r>
              <w:rPr>
                <w:rFonts w:ascii="Calibri" w:hAnsi="Calibri" w:cs="Verdana"/>
                <w:sz w:val="22"/>
                <w:szCs w:val="22"/>
              </w:rPr>
              <w:t>s</w:t>
            </w:r>
            <w:r w:rsidRPr="005F0C4B">
              <w:rPr>
                <w:rFonts w:ascii="Calibri" w:hAnsi="Calibri" w:cs="Verdana"/>
                <w:sz w:val="22"/>
                <w:szCs w:val="22"/>
              </w:rPr>
              <w:t>e your work, take into account the potential for change</w:t>
            </w:r>
            <w:r>
              <w:rPr>
                <w:rFonts w:ascii="Calibri" w:hAnsi="Calibri" w:cs="Verdana"/>
                <w:sz w:val="22"/>
                <w:szCs w:val="22"/>
              </w:rPr>
              <w:t>.</w:t>
            </w:r>
          </w:p>
        </w:tc>
        <w:tc>
          <w:tcPr>
            <w:tcW w:w="1044" w:type="dxa"/>
            <w:shd w:val="clear" w:color="auto" w:fill="auto"/>
          </w:tcPr>
          <w:p w:rsidR="00690306" w:rsidRPr="0070513F" w:rsidRDefault="00690306" w:rsidP="00D85CC0">
            <w:pPr>
              <w:widowControl w:val="0"/>
              <w:autoSpaceDE w:val="0"/>
              <w:autoSpaceDN w:val="0"/>
              <w:adjustRightInd w:val="0"/>
              <w:jc w:val="center"/>
              <w:rPr>
                <w:rFonts w:ascii="Calibri" w:hAnsi="Calibri" w:cs="Verdana"/>
                <w:b/>
                <w:sz w:val="22"/>
              </w:rPr>
            </w:pPr>
            <w:r>
              <w:rPr>
                <w:rFonts w:ascii="Calibri" w:hAnsi="Calibri" w:cs="Verdana"/>
                <w:sz w:val="22"/>
              </w:rPr>
              <w:t>√</w:t>
            </w:r>
          </w:p>
        </w:tc>
        <w:tc>
          <w:tcPr>
            <w:tcW w:w="1197" w:type="dxa"/>
            <w:shd w:val="clear" w:color="auto" w:fill="auto"/>
          </w:tcPr>
          <w:p w:rsidR="00690306" w:rsidRPr="0070513F" w:rsidRDefault="00690306" w:rsidP="00D85CC0">
            <w:pPr>
              <w:widowControl w:val="0"/>
              <w:autoSpaceDE w:val="0"/>
              <w:autoSpaceDN w:val="0"/>
              <w:adjustRightInd w:val="0"/>
              <w:jc w:val="center"/>
              <w:rPr>
                <w:rFonts w:ascii="Calibri" w:hAnsi="Calibri" w:cs="Verdana"/>
                <w:b/>
                <w:sz w:val="22"/>
              </w:rPr>
            </w:pPr>
          </w:p>
        </w:tc>
      </w:tr>
      <w:tr w:rsidR="00690306" w:rsidRPr="00A63984" w:rsidTr="00076D5E">
        <w:trPr>
          <w:trHeight w:val="699"/>
        </w:trPr>
        <w:tc>
          <w:tcPr>
            <w:tcW w:w="2088" w:type="dxa"/>
            <w:tcBorders>
              <w:top w:val="single" w:sz="4" w:space="0" w:color="auto"/>
              <w:left w:val="single" w:sz="4" w:space="0" w:color="auto"/>
              <w:bottom w:val="single" w:sz="4" w:space="0" w:color="auto"/>
              <w:right w:val="nil"/>
            </w:tcBorders>
          </w:tcPr>
          <w:p w:rsidR="00690306" w:rsidRPr="00E2154E" w:rsidRDefault="00690306" w:rsidP="0052265B">
            <w:pPr>
              <w:widowControl w:val="0"/>
              <w:autoSpaceDE w:val="0"/>
              <w:autoSpaceDN w:val="0"/>
              <w:adjustRightInd w:val="0"/>
              <w:jc w:val="left"/>
              <w:rPr>
                <w:rFonts w:asciiTheme="minorHAnsi" w:hAnsiTheme="minorHAnsi" w:cs="Verdana"/>
                <w:color w:val="365F91" w:themeColor="accent1" w:themeShade="BF"/>
                <w:sz w:val="22"/>
                <w:szCs w:val="22"/>
              </w:rPr>
            </w:pPr>
            <w:r w:rsidRPr="00E2154E">
              <w:rPr>
                <w:rFonts w:asciiTheme="minorHAnsi" w:hAnsiTheme="minorHAnsi" w:cs="Verdana"/>
                <w:color w:val="365F91" w:themeColor="accent1" w:themeShade="BF"/>
                <w:sz w:val="22"/>
                <w:szCs w:val="22"/>
              </w:rPr>
              <w:t>Finding Solutions</w:t>
            </w:r>
          </w:p>
        </w:tc>
        <w:tc>
          <w:tcPr>
            <w:tcW w:w="5413" w:type="dxa"/>
            <w:tcBorders>
              <w:top w:val="single" w:sz="4" w:space="0" w:color="auto"/>
              <w:left w:val="nil"/>
              <w:bottom w:val="single" w:sz="4" w:space="0" w:color="auto"/>
              <w:right w:val="single" w:sz="4" w:space="0" w:color="auto"/>
            </w:tcBorders>
          </w:tcPr>
          <w:p w:rsidR="00690306" w:rsidRPr="00EA2CBD" w:rsidRDefault="00690306" w:rsidP="0052265B">
            <w:pPr>
              <w:pStyle w:val="Header"/>
              <w:tabs>
                <w:tab w:val="clear" w:pos="4320"/>
                <w:tab w:val="clear" w:pos="8640"/>
                <w:tab w:val="left" w:pos="5610"/>
              </w:tabs>
              <w:spacing w:after="60"/>
              <w:jc w:val="left"/>
              <w:rPr>
                <w:rFonts w:asciiTheme="minorHAnsi" w:hAnsiTheme="minorHAnsi" w:cs="Verdana"/>
                <w:sz w:val="22"/>
                <w:szCs w:val="22"/>
              </w:rPr>
            </w:pPr>
            <w:r w:rsidRPr="00EA2CBD">
              <w:rPr>
                <w:rFonts w:asciiTheme="minorHAnsi" w:hAnsiTheme="minorHAnsi"/>
                <w:sz w:val="22"/>
                <w:szCs w:val="22"/>
              </w:rPr>
              <w:t>Use your initiative to resolve problems and find solutions within your work</w:t>
            </w:r>
            <w:r>
              <w:rPr>
                <w:rFonts w:asciiTheme="minorHAnsi" w:hAnsiTheme="minorHAnsi"/>
                <w:sz w:val="22"/>
                <w:szCs w:val="22"/>
              </w:rPr>
              <w:t>.</w:t>
            </w:r>
          </w:p>
        </w:tc>
        <w:tc>
          <w:tcPr>
            <w:tcW w:w="1044" w:type="dxa"/>
            <w:shd w:val="clear" w:color="auto" w:fill="auto"/>
          </w:tcPr>
          <w:p w:rsidR="00690306" w:rsidRPr="0070513F" w:rsidRDefault="00690306" w:rsidP="00D85CC0">
            <w:pPr>
              <w:widowControl w:val="0"/>
              <w:autoSpaceDE w:val="0"/>
              <w:autoSpaceDN w:val="0"/>
              <w:adjustRightInd w:val="0"/>
              <w:jc w:val="center"/>
              <w:rPr>
                <w:rFonts w:ascii="Calibri" w:hAnsi="Calibri" w:cs="Verdana"/>
                <w:b/>
                <w:sz w:val="22"/>
              </w:rPr>
            </w:pPr>
            <w:r>
              <w:rPr>
                <w:rFonts w:ascii="Calibri" w:hAnsi="Calibri" w:cs="Verdana"/>
                <w:sz w:val="22"/>
              </w:rPr>
              <w:t>√</w:t>
            </w:r>
          </w:p>
        </w:tc>
        <w:tc>
          <w:tcPr>
            <w:tcW w:w="1197" w:type="dxa"/>
            <w:shd w:val="clear" w:color="auto" w:fill="auto"/>
          </w:tcPr>
          <w:p w:rsidR="00690306" w:rsidRPr="0070513F" w:rsidRDefault="00690306" w:rsidP="00D85CC0">
            <w:pPr>
              <w:widowControl w:val="0"/>
              <w:autoSpaceDE w:val="0"/>
              <w:autoSpaceDN w:val="0"/>
              <w:adjustRightInd w:val="0"/>
              <w:jc w:val="center"/>
              <w:rPr>
                <w:rFonts w:ascii="Calibri" w:hAnsi="Calibri" w:cs="Verdana"/>
                <w:b/>
                <w:sz w:val="22"/>
              </w:rPr>
            </w:pPr>
          </w:p>
        </w:tc>
      </w:tr>
      <w:tr w:rsidR="00690306" w:rsidRPr="00A63984" w:rsidTr="00076D5E">
        <w:trPr>
          <w:trHeight w:val="682"/>
        </w:trPr>
        <w:tc>
          <w:tcPr>
            <w:tcW w:w="2088" w:type="dxa"/>
            <w:tcBorders>
              <w:top w:val="single" w:sz="4" w:space="0" w:color="auto"/>
              <w:left w:val="single" w:sz="4" w:space="0" w:color="auto"/>
              <w:bottom w:val="single" w:sz="4" w:space="0" w:color="auto"/>
              <w:right w:val="nil"/>
            </w:tcBorders>
          </w:tcPr>
          <w:p w:rsidR="00690306" w:rsidRPr="00E2154E" w:rsidRDefault="00690306" w:rsidP="0052265B">
            <w:pPr>
              <w:widowControl w:val="0"/>
              <w:autoSpaceDE w:val="0"/>
              <w:autoSpaceDN w:val="0"/>
              <w:adjustRightInd w:val="0"/>
              <w:jc w:val="left"/>
              <w:rPr>
                <w:rFonts w:asciiTheme="minorHAnsi" w:hAnsiTheme="minorHAnsi" w:cs="Verdana"/>
                <w:color w:val="365F91" w:themeColor="accent1" w:themeShade="BF"/>
                <w:sz w:val="22"/>
                <w:szCs w:val="22"/>
              </w:rPr>
            </w:pPr>
            <w:r w:rsidRPr="00E2154E">
              <w:rPr>
                <w:rFonts w:asciiTheme="minorHAnsi" w:hAnsiTheme="minorHAnsi" w:cs="Verdana"/>
                <w:color w:val="365F91" w:themeColor="accent1" w:themeShade="BF"/>
                <w:sz w:val="22"/>
                <w:szCs w:val="22"/>
              </w:rPr>
              <w:t>Delivering Services &amp; Experience</w:t>
            </w:r>
          </w:p>
        </w:tc>
        <w:tc>
          <w:tcPr>
            <w:tcW w:w="5413" w:type="dxa"/>
            <w:tcBorders>
              <w:top w:val="single" w:sz="4" w:space="0" w:color="auto"/>
              <w:left w:val="nil"/>
              <w:bottom w:val="single" w:sz="4" w:space="0" w:color="auto"/>
              <w:right w:val="single" w:sz="4" w:space="0" w:color="auto"/>
            </w:tcBorders>
          </w:tcPr>
          <w:p w:rsidR="00690306" w:rsidRPr="00EA2CBD" w:rsidRDefault="00690306" w:rsidP="0052265B">
            <w:pPr>
              <w:pStyle w:val="Header"/>
              <w:tabs>
                <w:tab w:val="clear" w:pos="4320"/>
                <w:tab w:val="clear" w:pos="8640"/>
                <w:tab w:val="left" w:pos="5610"/>
              </w:tabs>
              <w:spacing w:after="60"/>
              <w:jc w:val="left"/>
              <w:rPr>
                <w:rFonts w:asciiTheme="minorHAnsi" w:hAnsiTheme="minorHAnsi" w:cs="Verdana"/>
                <w:sz w:val="22"/>
                <w:szCs w:val="22"/>
              </w:rPr>
            </w:pPr>
            <w:r w:rsidRPr="00EA2CBD">
              <w:rPr>
                <w:rFonts w:asciiTheme="minorHAnsi" w:hAnsiTheme="minorHAnsi" w:cs="Verdana"/>
                <w:sz w:val="22"/>
                <w:szCs w:val="22"/>
              </w:rPr>
              <w:t>Perform your role to the best of your ability with enthusiasm and a positive approach</w:t>
            </w:r>
            <w:r>
              <w:rPr>
                <w:rFonts w:asciiTheme="minorHAnsi" w:hAnsiTheme="minorHAnsi" w:cs="Verdana"/>
                <w:sz w:val="22"/>
                <w:szCs w:val="22"/>
              </w:rPr>
              <w:t>.</w:t>
            </w:r>
          </w:p>
        </w:tc>
        <w:tc>
          <w:tcPr>
            <w:tcW w:w="1044" w:type="dxa"/>
            <w:shd w:val="clear" w:color="auto" w:fill="auto"/>
          </w:tcPr>
          <w:p w:rsidR="00690306" w:rsidRPr="00A63984" w:rsidRDefault="00690306" w:rsidP="00D85CC0">
            <w:pPr>
              <w:widowControl w:val="0"/>
              <w:autoSpaceDE w:val="0"/>
              <w:autoSpaceDN w:val="0"/>
              <w:adjustRightInd w:val="0"/>
              <w:jc w:val="center"/>
              <w:rPr>
                <w:rFonts w:ascii="Calibri" w:hAnsi="Calibri" w:cs="Verdana"/>
                <w:sz w:val="22"/>
              </w:rPr>
            </w:pPr>
            <w:r>
              <w:rPr>
                <w:rFonts w:ascii="Calibri" w:hAnsi="Calibri" w:cs="Verdana"/>
                <w:sz w:val="22"/>
              </w:rPr>
              <w:t>√</w:t>
            </w:r>
          </w:p>
        </w:tc>
        <w:tc>
          <w:tcPr>
            <w:tcW w:w="1197" w:type="dxa"/>
            <w:shd w:val="clear" w:color="auto" w:fill="auto"/>
          </w:tcPr>
          <w:p w:rsidR="00690306" w:rsidRPr="00A63984" w:rsidRDefault="00690306" w:rsidP="00D85CC0">
            <w:pPr>
              <w:widowControl w:val="0"/>
              <w:autoSpaceDE w:val="0"/>
              <w:autoSpaceDN w:val="0"/>
              <w:adjustRightInd w:val="0"/>
              <w:jc w:val="center"/>
              <w:rPr>
                <w:rFonts w:ascii="Calibri" w:hAnsi="Calibri" w:cs="Verdana"/>
                <w:sz w:val="22"/>
              </w:rPr>
            </w:pPr>
          </w:p>
        </w:tc>
      </w:tr>
      <w:tr w:rsidR="00690306" w:rsidRPr="00A63984" w:rsidTr="00076D5E">
        <w:trPr>
          <w:trHeight w:val="682"/>
        </w:trPr>
        <w:tc>
          <w:tcPr>
            <w:tcW w:w="2088" w:type="dxa"/>
            <w:tcBorders>
              <w:top w:val="single" w:sz="4" w:space="0" w:color="auto"/>
              <w:left w:val="single" w:sz="4" w:space="0" w:color="auto"/>
              <w:bottom w:val="single" w:sz="4" w:space="0" w:color="auto"/>
              <w:right w:val="nil"/>
            </w:tcBorders>
          </w:tcPr>
          <w:p w:rsidR="00690306" w:rsidRPr="00E2154E" w:rsidRDefault="00690306" w:rsidP="0052265B">
            <w:pPr>
              <w:widowControl w:val="0"/>
              <w:autoSpaceDE w:val="0"/>
              <w:autoSpaceDN w:val="0"/>
              <w:adjustRightInd w:val="0"/>
              <w:jc w:val="left"/>
              <w:rPr>
                <w:rFonts w:asciiTheme="minorHAnsi" w:hAnsiTheme="minorHAnsi" w:cs="Verdana"/>
                <w:color w:val="365F91" w:themeColor="accent1" w:themeShade="BF"/>
                <w:sz w:val="22"/>
                <w:szCs w:val="22"/>
              </w:rPr>
            </w:pPr>
            <w:r w:rsidRPr="00E2154E">
              <w:rPr>
                <w:rFonts w:asciiTheme="minorHAnsi" w:hAnsiTheme="minorHAnsi" w:cs="Verdana"/>
                <w:color w:val="365F91" w:themeColor="accent1" w:themeShade="BF"/>
                <w:sz w:val="22"/>
                <w:szCs w:val="22"/>
              </w:rPr>
              <w:t>Understanding Others</w:t>
            </w:r>
          </w:p>
        </w:tc>
        <w:tc>
          <w:tcPr>
            <w:tcW w:w="5413" w:type="dxa"/>
            <w:tcBorders>
              <w:top w:val="single" w:sz="4" w:space="0" w:color="auto"/>
              <w:left w:val="nil"/>
              <w:bottom w:val="single" w:sz="4" w:space="0" w:color="auto"/>
              <w:right w:val="single" w:sz="4" w:space="0" w:color="auto"/>
            </w:tcBorders>
          </w:tcPr>
          <w:p w:rsidR="00690306" w:rsidRPr="00E77251" w:rsidRDefault="00690306" w:rsidP="0052265B">
            <w:pPr>
              <w:pStyle w:val="Header"/>
              <w:tabs>
                <w:tab w:val="clear" w:pos="4320"/>
                <w:tab w:val="clear" w:pos="8640"/>
                <w:tab w:val="left" w:pos="5610"/>
              </w:tabs>
              <w:spacing w:after="60"/>
              <w:jc w:val="left"/>
              <w:rPr>
                <w:rFonts w:asciiTheme="minorHAnsi" w:hAnsiTheme="minorHAnsi" w:cs="Verdana"/>
                <w:color w:val="4BACC6" w:themeColor="accent5"/>
                <w:sz w:val="22"/>
                <w:szCs w:val="22"/>
              </w:rPr>
            </w:pPr>
            <w:r w:rsidRPr="00E77251">
              <w:rPr>
                <w:rFonts w:asciiTheme="minorHAnsi" w:hAnsiTheme="minorHAnsi" w:cs="Verdana"/>
                <w:sz w:val="22"/>
                <w:szCs w:val="22"/>
              </w:rPr>
              <w:t>Listen to and understand the needs of colleagues and stakeholders</w:t>
            </w:r>
            <w:r>
              <w:rPr>
                <w:rFonts w:asciiTheme="minorHAnsi" w:hAnsiTheme="minorHAnsi" w:cs="Verdana"/>
                <w:sz w:val="22"/>
                <w:szCs w:val="22"/>
              </w:rPr>
              <w:t>.</w:t>
            </w:r>
          </w:p>
        </w:tc>
        <w:tc>
          <w:tcPr>
            <w:tcW w:w="1044" w:type="dxa"/>
            <w:shd w:val="clear" w:color="auto" w:fill="auto"/>
          </w:tcPr>
          <w:p w:rsidR="00690306" w:rsidRPr="00A63984" w:rsidRDefault="00690306" w:rsidP="00D85CC0">
            <w:pPr>
              <w:widowControl w:val="0"/>
              <w:autoSpaceDE w:val="0"/>
              <w:autoSpaceDN w:val="0"/>
              <w:adjustRightInd w:val="0"/>
              <w:jc w:val="center"/>
              <w:rPr>
                <w:rFonts w:ascii="Calibri" w:hAnsi="Calibri" w:cs="Verdana"/>
                <w:sz w:val="22"/>
              </w:rPr>
            </w:pPr>
            <w:r>
              <w:rPr>
                <w:rFonts w:ascii="Calibri" w:hAnsi="Calibri" w:cs="Verdana"/>
                <w:sz w:val="22"/>
              </w:rPr>
              <w:t>√</w:t>
            </w:r>
          </w:p>
        </w:tc>
        <w:tc>
          <w:tcPr>
            <w:tcW w:w="1197" w:type="dxa"/>
            <w:shd w:val="clear" w:color="auto" w:fill="auto"/>
          </w:tcPr>
          <w:p w:rsidR="00690306" w:rsidRPr="00A63984" w:rsidRDefault="00690306" w:rsidP="00D85CC0">
            <w:pPr>
              <w:widowControl w:val="0"/>
              <w:autoSpaceDE w:val="0"/>
              <w:autoSpaceDN w:val="0"/>
              <w:adjustRightInd w:val="0"/>
              <w:jc w:val="center"/>
              <w:rPr>
                <w:rFonts w:ascii="Calibri" w:hAnsi="Calibri" w:cs="Verdana"/>
                <w:sz w:val="22"/>
              </w:rPr>
            </w:pPr>
          </w:p>
        </w:tc>
      </w:tr>
      <w:tr w:rsidR="00690306" w:rsidRPr="00A63984" w:rsidTr="00076D5E">
        <w:trPr>
          <w:trHeight w:val="699"/>
        </w:trPr>
        <w:tc>
          <w:tcPr>
            <w:tcW w:w="2088" w:type="dxa"/>
            <w:tcBorders>
              <w:top w:val="single" w:sz="4" w:space="0" w:color="auto"/>
              <w:left w:val="single" w:sz="4" w:space="0" w:color="auto"/>
              <w:bottom w:val="single" w:sz="4" w:space="0" w:color="auto"/>
              <w:right w:val="nil"/>
            </w:tcBorders>
          </w:tcPr>
          <w:p w:rsidR="00690306" w:rsidRPr="00E2154E" w:rsidRDefault="00690306" w:rsidP="0052265B">
            <w:pPr>
              <w:widowControl w:val="0"/>
              <w:autoSpaceDE w:val="0"/>
              <w:autoSpaceDN w:val="0"/>
              <w:adjustRightInd w:val="0"/>
              <w:jc w:val="left"/>
              <w:rPr>
                <w:rFonts w:asciiTheme="minorHAnsi" w:hAnsiTheme="minorHAnsi" w:cs="Verdana"/>
                <w:color w:val="365F91" w:themeColor="accent1" w:themeShade="BF"/>
                <w:sz w:val="22"/>
                <w:szCs w:val="22"/>
              </w:rPr>
            </w:pPr>
            <w:r w:rsidRPr="00E2154E">
              <w:rPr>
                <w:rFonts w:asciiTheme="minorHAnsi" w:hAnsiTheme="minorHAnsi" w:cs="Verdana"/>
                <w:color w:val="365F91" w:themeColor="accent1" w:themeShade="BF"/>
                <w:sz w:val="22"/>
                <w:szCs w:val="22"/>
              </w:rPr>
              <w:t>Communicating</w:t>
            </w:r>
          </w:p>
        </w:tc>
        <w:tc>
          <w:tcPr>
            <w:tcW w:w="5413" w:type="dxa"/>
            <w:tcBorders>
              <w:top w:val="single" w:sz="4" w:space="0" w:color="auto"/>
              <w:left w:val="nil"/>
              <w:bottom w:val="single" w:sz="4" w:space="0" w:color="auto"/>
              <w:right w:val="single" w:sz="4" w:space="0" w:color="auto"/>
            </w:tcBorders>
          </w:tcPr>
          <w:p w:rsidR="00690306" w:rsidRPr="00EA2CBD" w:rsidRDefault="00690306" w:rsidP="0052265B">
            <w:pPr>
              <w:pStyle w:val="Header"/>
              <w:tabs>
                <w:tab w:val="clear" w:pos="4320"/>
                <w:tab w:val="clear" w:pos="8640"/>
                <w:tab w:val="left" w:pos="5610"/>
              </w:tabs>
              <w:spacing w:after="60"/>
              <w:jc w:val="left"/>
              <w:rPr>
                <w:rFonts w:asciiTheme="minorHAnsi" w:hAnsiTheme="minorHAnsi" w:cs="Verdana"/>
                <w:sz w:val="22"/>
                <w:szCs w:val="22"/>
              </w:rPr>
            </w:pPr>
            <w:r w:rsidRPr="00EA2CBD">
              <w:rPr>
                <w:rFonts w:asciiTheme="minorHAnsi" w:hAnsiTheme="minorHAnsi"/>
                <w:sz w:val="22"/>
                <w:szCs w:val="22"/>
              </w:rPr>
              <w:t>Comfortable initiating dialogue with people; communicate with care to ensure your message is understood</w:t>
            </w:r>
            <w:r>
              <w:rPr>
                <w:rFonts w:asciiTheme="minorHAnsi" w:hAnsiTheme="minorHAnsi"/>
                <w:sz w:val="22"/>
                <w:szCs w:val="22"/>
              </w:rPr>
              <w:t>.</w:t>
            </w:r>
          </w:p>
        </w:tc>
        <w:tc>
          <w:tcPr>
            <w:tcW w:w="1044" w:type="dxa"/>
            <w:shd w:val="clear" w:color="auto" w:fill="auto"/>
          </w:tcPr>
          <w:p w:rsidR="00690306" w:rsidRPr="00A63984" w:rsidRDefault="00690306" w:rsidP="00D85CC0">
            <w:pPr>
              <w:widowControl w:val="0"/>
              <w:autoSpaceDE w:val="0"/>
              <w:autoSpaceDN w:val="0"/>
              <w:adjustRightInd w:val="0"/>
              <w:jc w:val="center"/>
              <w:rPr>
                <w:rFonts w:ascii="Calibri" w:hAnsi="Calibri" w:cs="Verdana"/>
                <w:sz w:val="22"/>
              </w:rPr>
            </w:pPr>
            <w:r>
              <w:rPr>
                <w:rFonts w:ascii="Calibri" w:hAnsi="Calibri" w:cs="Verdana"/>
                <w:sz w:val="22"/>
              </w:rPr>
              <w:t>√</w:t>
            </w:r>
          </w:p>
        </w:tc>
        <w:tc>
          <w:tcPr>
            <w:tcW w:w="1197" w:type="dxa"/>
            <w:shd w:val="clear" w:color="auto" w:fill="auto"/>
          </w:tcPr>
          <w:p w:rsidR="00690306" w:rsidRPr="00A63984" w:rsidRDefault="00690306" w:rsidP="00D85CC0">
            <w:pPr>
              <w:widowControl w:val="0"/>
              <w:autoSpaceDE w:val="0"/>
              <w:autoSpaceDN w:val="0"/>
              <w:adjustRightInd w:val="0"/>
              <w:jc w:val="center"/>
              <w:rPr>
                <w:rFonts w:ascii="Calibri" w:hAnsi="Calibri" w:cs="Verdana"/>
                <w:sz w:val="22"/>
              </w:rPr>
            </w:pPr>
          </w:p>
        </w:tc>
      </w:tr>
      <w:tr w:rsidR="00690306" w:rsidRPr="00A63984" w:rsidTr="00076D5E">
        <w:trPr>
          <w:trHeight w:val="297"/>
        </w:trPr>
        <w:tc>
          <w:tcPr>
            <w:tcW w:w="2088" w:type="dxa"/>
            <w:tcBorders>
              <w:top w:val="single" w:sz="4" w:space="0" w:color="auto"/>
              <w:left w:val="single" w:sz="4" w:space="0" w:color="auto"/>
              <w:bottom w:val="single" w:sz="4" w:space="0" w:color="auto"/>
              <w:right w:val="nil"/>
            </w:tcBorders>
          </w:tcPr>
          <w:p w:rsidR="00690306" w:rsidRPr="00E2154E" w:rsidRDefault="00690306" w:rsidP="0052265B">
            <w:pPr>
              <w:widowControl w:val="0"/>
              <w:autoSpaceDE w:val="0"/>
              <w:autoSpaceDN w:val="0"/>
              <w:adjustRightInd w:val="0"/>
              <w:jc w:val="left"/>
              <w:rPr>
                <w:rFonts w:asciiTheme="minorHAnsi" w:hAnsiTheme="minorHAnsi" w:cs="Verdana"/>
                <w:color w:val="365F91" w:themeColor="accent1" w:themeShade="BF"/>
                <w:sz w:val="22"/>
                <w:szCs w:val="22"/>
              </w:rPr>
            </w:pPr>
            <w:r w:rsidRPr="00E2154E">
              <w:rPr>
                <w:rFonts w:asciiTheme="minorHAnsi" w:hAnsiTheme="minorHAnsi" w:cs="Verdana"/>
                <w:color w:val="365F91" w:themeColor="accent1" w:themeShade="BF"/>
                <w:sz w:val="22"/>
                <w:szCs w:val="22"/>
              </w:rPr>
              <w:t>Embrace Change</w:t>
            </w:r>
          </w:p>
        </w:tc>
        <w:tc>
          <w:tcPr>
            <w:tcW w:w="5413" w:type="dxa"/>
            <w:tcBorders>
              <w:top w:val="single" w:sz="4" w:space="0" w:color="auto"/>
              <w:left w:val="nil"/>
              <w:bottom w:val="single" w:sz="4" w:space="0" w:color="auto"/>
              <w:right w:val="single" w:sz="4" w:space="0" w:color="auto"/>
            </w:tcBorders>
          </w:tcPr>
          <w:p w:rsidR="00690306" w:rsidRPr="00EA2CBD" w:rsidRDefault="00690306" w:rsidP="0052265B">
            <w:pPr>
              <w:pStyle w:val="Header"/>
              <w:tabs>
                <w:tab w:val="clear" w:pos="4320"/>
                <w:tab w:val="clear" w:pos="8640"/>
                <w:tab w:val="left" w:pos="5610"/>
              </w:tabs>
              <w:spacing w:after="60"/>
              <w:jc w:val="left"/>
              <w:rPr>
                <w:rFonts w:asciiTheme="minorHAnsi" w:hAnsiTheme="minorHAnsi"/>
                <w:sz w:val="22"/>
                <w:szCs w:val="22"/>
              </w:rPr>
            </w:pPr>
            <w:r>
              <w:rPr>
                <w:rFonts w:asciiTheme="minorHAnsi" w:hAnsiTheme="minorHAnsi"/>
                <w:sz w:val="22"/>
                <w:szCs w:val="22"/>
              </w:rPr>
              <w:t>Take the initiative to make improvements to the way you do your role.</w:t>
            </w:r>
          </w:p>
        </w:tc>
        <w:tc>
          <w:tcPr>
            <w:tcW w:w="1044" w:type="dxa"/>
            <w:shd w:val="clear" w:color="auto" w:fill="auto"/>
          </w:tcPr>
          <w:p w:rsidR="00690306" w:rsidRDefault="00690306" w:rsidP="00D85CC0">
            <w:pPr>
              <w:widowControl w:val="0"/>
              <w:autoSpaceDE w:val="0"/>
              <w:autoSpaceDN w:val="0"/>
              <w:adjustRightInd w:val="0"/>
              <w:jc w:val="center"/>
              <w:rPr>
                <w:rFonts w:ascii="Calibri" w:hAnsi="Calibri" w:cs="Verdana"/>
                <w:sz w:val="22"/>
              </w:rPr>
            </w:pPr>
            <w:r>
              <w:rPr>
                <w:rFonts w:ascii="Calibri" w:hAnsi="Calibri" w:cs="Verdana"/>
                <w:sz w:val="22"/>
              </w:rPr>
              <w:t>√</w:t>
            </w:r>
          </w:p>
        </w:tc>
        <w:tc>
          <w:tcPr>
            <w:tcW w:w="1197" w:type="dxa"/>
            <w:shd w:val="clear" w:color="auto" w:fill="auto"/>
          </w:tcPr>
          <w:p w:rsidR="00690306" w:rsidRPr="00A63984" w:rsidRDefault="00690306" w:rsidP="00D85CC0">
            <w:pPr>
              <w:widowControl w:val="0"/>
              <w:autoSpaceDE w:val="0"/>
              <w:autoSpaceDN w:val="0"/>
              <w:adjustRightInd w:val="0"/>
              <w:jc w:val="center"/>
              <w:rPr>
                <w:rFonts w:ascii="Calibri" w:hAnsi="Calibri" w:cs="Verdana"/>
                <w:sz w:val="22"/>
              </w:rPr>
            </w:pPr>
          </w:p>
        </w:tc>
      </w:tr>
      <w:tr w:rsidR="00690306" w:rsidRPr="00A63984" w:rsidTr="00076D5E">
        <w:trPr>
          <w:trHeight w:val="682"/>
        </w:trPr>
        <w:tc>
          <w:tcPr>
            <w:tcW w:w="2088" w:type="dxa"/>
            <w:tcBorders>
              <w:top w:val="single" w:sz="4" w:space="0" w:color="auto"/>
              <w:left w:val="single" w:sz="4" w:space="0" w:color="auto"/>
              <w:bottom w:val="single" w:sz="4" w:space="0" w:color="auto"/>
              <w:right w:val="nil"/>
            </w:tcBorders>
          </w:tcPr>
          <w:p w:rsidR="00690306" w:rsidRPr="00E2154E" w:rsidRDefault="00690306" w:rsidP="0052265B">
            <w:pPr>
              <w:widowControl w:val="0"/>
              <w:autoSpaceDE w:val="0"/>
              <w:autoSpaceDN w:val="0"/>
              <w:adjustRightInd w:val="0"/>
              <w:jc w:val="left"/>
              <w:rPr>
                <w:rFonts w:asciiTheme="minorHAnsi" w:hAnsiTheme="minorHAnsi" w:cs="Verdana"/>
                <w:color w:val="365F91" w:themeColor="accent1" w:themeShade="BF"/>
                <w:sz w:val="22"/>
                <w:szCs w:val="22"/>
              </w:rPr>
            </w:pPr>
            <w:r w:rsidRPr="00E2154E">
              <w:rPr>
                <w:rFonts w:asciiTheme="minorHAnsi" w:hAnsiTheme="minorHAnsi" w:cs="Verdana"/>
                <w:color w:val="365F91" w:themeColor="accent1" w:themeShade="BF"/>
                <w:sz w:val="22"/>
                <w:szCs w:val="22"/>
              </w:rPr>
              <w:t>Gathering Information</w:t>
            </w:r>
          </w:p>
        </w:tc>
        <w:tc>
          <w:tcPr>
            <w:tcW w:w="5413" w:type="dxa"/>
            <w:tcBorders>
              <w:top w:val="single" w:sz="4" w:space="0" w:color="auto"/>
              <w:left w:val="nil"/>
              <w:bottom w:val="single" w:sz="4" w:space="0" w:color="auto"/>
              <w:right w:val="single" w:sz="4" w:space="0" w:color="auto"/>
            </w:tcBorders>
          </w:tcPr>
          <w:p w:rsidR="00690306" w:rsidRPr="00EA2CBD" w:rsidRDefault="00690306" w:rsidP="0052265B">
            <w:pPr>
              <w:pStyle w:val="Header"/>
              <w:tabs>
                <w:tab w:val="clear" w:pos="4320"/>
                <w:tab w:val="clear" w:pos="8640"/>
                <w:tab w:val="left" w:pos="5610"/>
              </w:tabs>
              <w:spacing w:after="60"/>
              <w:jc w:val="left"/>
              <w:rPr>
                <w:rFonts w:asciiTheme="minorHAnsi" w:hAnsiTheme="minorHAnsi" w:cs="Verdana"/>
                <w:sz w:val="22"/>
                <w:szCs w:val="22"/>
              </w:rPr>
            </w:pPr>
            <w:r w:rsidRPr="00EA2CBD">
              <w:rPr>
                <w:rFonts w:asciiTheme="minorHAnsi" w:hAnsiTheme="minorHAnsi" w:cs="Verdana"/>
                <w:sz w:val="22"/>
                <w:szCs w:val="22"/>
              </w:rPr>
              <w:t>Gather and analyse information relevant to the tasks in your role</w:t>
            </w:r>
            <w:r>
              <w:rPr>
                <w:rFonts w:asciiTheme="minorHAnsi" w:hAnsiTheme="minorHAnsi" w:cs="Verdana"/>
                <w:sz w:val="22"/>
                <w:szCs w:val="22"/>
              </w:rPr>
              <w:t>.</w:t>
            </w:r>
          </w:p>
        </w:tc>
        <w:tc>
          <w:tcPr>
            <w:tcW w:w="1044" w:type="dxa"/>
            <w:shd w:val="clear" w:color="auto" w:fill="auto"/>
          </w:tcPr>
          <w:p w:rsidR="00690306" w:rsidRPr="00A63984" w:rsidRDefault="00690306" w:rsidP="00D85CC0">
            <w:pPr>
              <w:widowControl w:val="0"/>
              <w:autoSpaceDE w:val="0"/>
              <w:autoSpaceDN w:val="0"/>
              <w:adjustRightInd w:val="0"/>
              <w:jc w:val="center"/>
              <w:rPr>
                <w:rFonts w:ascii="Calibri" w:hAnsi="Calibri" w:cs="Verdana"/>
                <w:sz w:val="22"/>
              </w:rPr>
            </w:pPr>
            <w:r>
              <w:rPr>
                <w:rFonts w:ascii="Calibri" w:hAnsi="Calibri" w:cs="Verdana"/>
                <w:sz w:val="22"/>
              </w:rPr>
              <w:t>√</w:t>
            </w:r>
          </w:p>
        </w:tc>
        <w:tc>
          <w:tcPr>
            <w:tcW w:w="1197" w:type="dxa"/>
            <w:shd w:val="clear" w:color="auto" w:fill="auto"/>
          </w:tcPr>
          <w:p w:rsidR="00690306" w:rsidRPr="00A63984" w:rsidRDefault="00690306" w:rsidP="00D85CC0">
            <w:pPr>
              <w:widowControl w:val="0"/>
              <w:autoSpaceDE w:val="0"/>
              <w:autoSpaceDN w:val="0"/>
              <w:adjustRightInd w:val="0"/>
              <w:jc w:val="center"/>
              <w:rPr>
                <w:rFonts w:ascii="Calibri" w:hAnsi="Calibri" w:cs="Verdana"/>
                <w:sz w:val="22"/>
              </w:rPr>
            </w:pPr>
          </w:p>
        </w:tc>
      </w:tr>
    </w:tbl>
    <w:p w:rsidR="00D97A27" w:rsidRPr="00AF2257" w:rsidRDefault="00D97A27" w:rsidP="00625CCF">
      <w:pPr>
        <w:rPr>
          <w:rFonts w:asciiTheme="minorHAnsi" w:hAnsiTheme="minorHAnsi"/>
        </w:rPr>
      </w:pPr>
      <w:bookmarkStart w:id="3" w:name="_GoBack"/>
      <w:bookmarkEnd w:id="3"/>
    </w:p>
    <w:sectPr w:rsidR="00D97A27" w:rsidRPr="00AF2257" w:rsidSect="00625CCF">
      <w:headerReference w:type="first" r:id="rId11"/>
      <w:pgSz w:w="11909" w:h="16834" w:code="9"/>
      <w:pgMar w:top="1701" w:right="851" w:bottom="851" w:left="1418" w:header="403"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B8" w:rsidRDefault="001313B8">
      <w:r>
        <w:separator/>
      </w:r>
    </w:p>
  </w:endnote>
  <w:endnote w:type="continuationSeparator" w:id="0">
    <w:p w:rsidR="001313B8" w:rsidRDefault="0013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6C" w:rsidRPr="00BA5ECC" w:rsidRDefault="001A416C" w:rsidP="001A416C">
    <w:pPr>
      <w:pStyle w:val="Footer"/>
      <w:jc w:val="center"/>
      <w:rPr>
        <w:rFonts w:ascii="Calibri" w:hAnsi="Calibri" w:cs="Calibri-Bold"/>
        <w:bCs/>
        <w:sz w:val="18"/>
        <w:szCs w:val="18"/>
      </w:rPr>
    </w:pPr>
    <w:bookmarkStart w:id="2" w:name="_Hlk525208345"/>
    <w:r w:rsidRPr="00BA5ECC">
      <w:rPr>
        <w:rFonts w:ascii="Calibri" w:hAnsi="Calibri" w:cs="Calibri-Bold"/>
        <w:bCs/>
        <w:sz w:val="18"/>
        <w:szCs w:val="18"/>
      </w:rPr>
      <w:t>Our Values are:</w:t>
    </w:r>
  </w:p>
  <w:p w:rsidR="001A416C" w:rsidRPr="00BA5ECC" w:rsidRDefault="001A416C" w:rsidP="001A416C">
    <w:pPr>
      <w:pStyle w:val="Footer"/>
      <w:tabs>
        <w:tab w:val="clear" w:pos="4320"/>
        <w:tab w:val="center" w:pos="5368"/>
      </w:tabs>
      <w:jc w:val="center"/>
      <w:rPr>
        <w:rFonts w:ascii="Calibri" w:hAnsi="Calibri"/>
        <w:sz w:val="18"/>
        <w:szCs w:val="18"/>
      </w:rPr>
    </w:pPr>
    <w:r w:rsidRPr="00BA5ECC">
      <w:rPr>
        <w:rFonts w:ascii="Calibri" w:hAnsi="Calibri" w:cs="Calibri-Bold"/>
        <w:bCs/>
        <w:sz w:val="18"/>
        <w:szCs w:val="18"/>
      </w:rPr>
      <w:t>Ethical and Sustainable, Innovative, Collaborative, Evidence-based, Ambitious and Respectful</w:t>
    </w:r>
  </w:p>
  <w:bookmarkEnd w:id="2"/>
  <w:p w:rsidR="00CE0A08" w:rsidRPr="001A416C" w:rsidRDefault="00CE0A08" w:rsidP="001A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6C" w:rsidRPr="00BA5ECC" w:rsidRDefault="001A416C" w:rsidP="001A416C">
    <w:pPr>
      <w:pStyle w:val="Footer"/>
      <w:jc w:val="center"/>
      <w:rPr>
        <w:rFonts w:ascii="Calibri" w:hAnsi="Calibri" w:cs="Calibri-Bold"/>
        <w:bCs/>
        <w:sz w:val="18"/>
        <w:szCs w:val="18"/>
      </w:rPr>
    </w:pPr>
    <w:r w:rsidRPr="00BA5ECC">
      <w:rPr>
        <w:rFonts w:ascii="Calibri" w:hAnsi="Calibri" w:cs="Calibri-Bold"/>
        <w:bCs/>
        <w:sz w:val="18"/>
        <w:szCs w:val="18"/>
      </w:rPr>
      <w:t>Our Values are:</w:t>
    </w:r>
  </w:p>
  <w:p w:rsidR="001A416C" w:rsidRPr="00BA5ECC" w:rsidRDefault="001A416C" w:rsidP="001A416C">
    <w:pPr>
      <w:pStyle w:val="Footer"/>
      <w:tabs>
        <w:tab w:val="clear" w:pos="4320"/>
        <w:tab w:val="center" w:pos="5368"/>
      </w:tabs>
      <w:jc w:val="center"/>
      <w:rPr>
        <w:rFonts w:ascii="Calibri" w:hAnsi="Calibri"/>
        <w:sz w:val="18"/>
        <w:szCs w:val="18"/>
      </w:rPr>
    </w:pPr>
    <w:r w:rsidRPr="00BA5ECC">
      <w:rPr>
        <w:rFonts w:ascii="Calibri" w:hAnsi="Calibri" w:cs="Calibri-Bold"/>
        <w:bCs/>
        <w:sz w:val="18"/>
        <w:szCs w:val="18"/>
      </w:rPr>
      <w:t>Ethical and Sustainable, Innovative, Collaborative, Evidence-based, Ambitious and Respectful</w:t>
    </w:r>
  </w:p>
  <w:p w:rsidR="001A416C" w:rsidRDefault="001A416C">
    <w:pPr>
      <w:pStyle w:val="Footer"/>
    </w:pPr>
  </w:p>
  <w:p w:rsidR="00CE0A08" w:rsidRDefault="00CE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B8" w:rsidRDefault="001313B8">
      <w:r>
        <w:separator/>
      </w:r>
    </w:p>
  </w:footnote>
  <w:footnote w:type="continuationSeparator" w:id="0">
    <w:p w:rsidR="001313B8" w:rsidRDefault="0013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tblGrid>
    <w:tr w:rsidR="00CE0A08" w:rsidTr="00777A35">
      <w:trPr>
        <w:jc w:val="right"/>
      </w:trPr>
      <w:tc>
        <w:tcPr>
          <w:tcW w:w="5090" w:type="dxa"/>
        </w:tcPr>
        <w:p w:rsidR="00CE0A08" w:rsidRDefault="00CE0A08" w:rsidP="00777A35">
          <w:pPr>
            <w:pStyle w:val="Header"/>
            <w:jc w:val="right"/>
          </w:pPr>
          <w:r w:rsidRPr="00E12533">
            <w:rPr>
              <w:noProof/>
              <w:lang w:val="en-US" w:eastAsia="en-US"/>
            </w:rPr>
            <w:drawing>
              <wp:inline distT="0" distB="0" distL="0" distR="0" wp14:anchorId="2F3AAA3B" wp14:editId="78A15F30">
                <wp:extent cx="2967039" cy="557213"/>
                <wp:effectExtent l="0" t="0" r="5080" b="0"/>
                <wp:docPr id="33"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rsidR="00CE0A08" w:rsidRDefault="00CE0A08" w:rsidP="00AB3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21" w:type="dxa"/>
      <w:tblInd w:w="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CE0A08" w:rsidTr="00777A35">
      <w:tc>
        <w:tcPr>
          <w:tcW w:w="5121" w:type="dxa"/>
        </w:tcPr>
        <w:p w:rsidR="00CE0A08" w:rsidRDefault="00CE0A08" w:rsidP="00777A35">
          <w:pPr>
            <w:pStyle w:val="Header"/>
          </w:pPr>
          <w:r w:rsidRPr="00E12533">
            <w:rPr>
              <w:noProof/>
              <w:lang w:val="en-US" w:eastAsia="en-US"/>
            </w:rPr>
            <w:drawing>
              <wp:inline distT="0" distB="0" distL="0" distR="0" wp14:anchorId="453B312D" wp14:editId="0ADA621E">
                <wp:extent cx="2967039" cy="557213"/>
                <wp:effectExtent l="0" t="0" r="5080" b="0"/>
                <wp:docPr id="3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rsidR="00CE0A08" w:rsidRDefault="00CE0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CCF" w:rsidRPr="00625CCF" w:rsidRDefault="00625CCF" w:rsidP="0062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D278E"/>
    <w:multiLevelType w:val="hybridMultilevel"/>
    <w:tmpl w:val="4DCAB188"/>
    <w:lvl w:ilvl="0" w:tplc="40DC9312">
      <w:start w:val="1"/>
      <w:numFmt w:val="bullet"/>
      <w:lvlText w:val=""/>
      <w:lvlJc w:val="left"/>
      <w:pPr>
        <w:ind w:left="720" w:hanging="360"/>
      </w:pPr>
      <w:rPr>
        <w:rFonts w:ascii="Symbol" w:hAnsi="Symbol" w:hint="default"/>
      </w:rPr>
    </w:lvl>
    <w:lvl w:ilvl="1" w:tplc="8C26207E">
      <w:start w:val="1"/>
      <w:numFmt w:val="bullet"/>
      <w:lvlText w:val="o"/>
      <w:lvlJc w:val="left"/>
      <w:pPr>
        <w:ind w:left="1440" w:hanging="360"/>
      </w:pPr>
      <w:rPr>
        <w:rFonts w:ascii="Courier New" w:hAnsi="Courier New" w:hint="default"/>
      </w:rPr>
    </w:lvl>
    <w:lvl w:ilvl="2" w:tplc="DA1C094C">
      <w:start w:val="1"/>
      <w:numFmt w:val="bullet"/>
      <w:lvlText w:val=""/>
      <w:lvlJc w:val="left"/>
      <w:pPr>
        <w:ind w:left="2160" w:hanging="360"/>
      </w:pPr>
      <w:rPr>
        <w:rFonts w:ascii="Wingdings" w:hAnsi="Wingdings" w:hint="default"/>
      </w:rPr>
    </w:lvl>
    <w:lvl w:ilvl="3" w:tplc="F6048188">
      <w:start w:val="1"/>
      <w:numFmt w:val="bullet"/>
      <w:lvlText w:val=""/>
      <w:lvlJc w:val="left"/>
      <w:pPr>
        <w:ind w:left="2880" w:hanging="360"/>
      </w:pPr>
      <w:rPr>
        <w:rFonts w:ascii="Symbol" w:hAnsi="Symbol" w:hint="default"/>
      </w:rPr>
    </w:lvl>
    <w:lvl w:ilvl="4" w:tplc="C7549652">
      <w:start w:val="1"/>
      <w:numFmt w:val="bullet"/>
      <w:lvlText w:val="o"/>
      <w:lvlJc w:val="left"/>
      <w:pPr>
        <w:ind w:left="3600" w:hanging="360"/>
      </w:pPr>
      <w:rPr>
        <w:rFonts w:ascii="Courier New" w:hAnsi="Courier New" w:hint="default"/>
      </w:rPr>
    </w:lvl>
    <w:lvl w:ilvl="5" w:tplc="498CF6B0">
      <w:start w:val="1"/>
      <w:numFmt w:val="bullet"/>
      <w:lvlText w:val=""/>
      <w:lvlJc w:val="left"/>
      <w:pPr>
        <w:ind w:left="4320" w:hanging="360"/>
      </w:pPr>
      <w:rPr>
        <w:rFonts w:ascii="Wingdings" w:hAnsi="Wingdings" w:hint="default"/>
      </w:rPr>
    </w:lvl>
    <w:lvl w:ilvl="6" w:tplc="835867EC">
      <w:start w:val="1"/>
      <w:numFmt w:val="bullet"/>
      <w:lvlText w:val=""/>
      <w:lvlJc w:val="left"/>
      <w:pPr>
        <w:ind w:left="5040" w:hanging="360"/>
      </w:pPr>
      <w:rPr>
        <w:rFonts w:ascii="Symbol" w:hAnsi="Symbol" w:hint="default"/>
      </w:rPr>
    </w:lvl>
    <w:lvl w:ilvl="7" w:tplc="60D4FF34">
      <w:start w:val="1"/>
      <w:numFmt w:val="bullet"/>
      <w:lvlText w:val="o"/>
      <w:lvlJc w:val="left"/>
      <w:pPr>
        <w:ind w:left="5760" w:hanging="360"/>
      </w:pPr>
      <w:rPr>
        <w:rFonts w:ascii="Courier New" w:hAnsi="Courier New" w:hint="default"/>
      </w:rPr>
    </w:lvl>
    <w:lvl w:ilvl="8" w:tplc="2B885860">
      <w:start w:val="1"/>
      <w:numFmt w:val="bullet"/>
      <w:lvlText w:val=""/>
      <w:lvlJc w:val="left"/>
      <w:pPr>
        <w:ind w:left="6480" w:hanging="360"/>
      </w:pPr>
      <w:rPr>
        <w:rFonts w:ascii="Wingdings" w:hAnsi="Wingdings" w:hint="default"/>
      </w:rPr>
    </w:lvl>
  </w:abstractNum>
  <w:abstractNum w:abstractNumId="3" w15:restartNumberingAfterBreak="0">
    <w:nsid w:val="0CA4221B"/>
    <w:multiLevelType w:val="hybridMultilevel"/>
    <w:tmpl w:val="FC4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03DC5"/>
    <w:multiLevelType w:val="hybridMultilevel"/>
    <w:tmpl w:val="3D8CB3A0"/>
    <w:lvl w:ilvl="0" w:tplc="5096FFEA">
      <w:start w:val="1"/>
      <w:numFmt w:val="bullet"/>
      <w:lvlText w:val=""/>
      <w:lvlJc w:val="left"/>
      <w:pPr>
        <w:tabs>
          <w:tab w:val="num" w:pos="288"/>
        </w:tabs>
        <w:ind w:left="288" w:hanging="288"/>
      </w:pPr>
      <w:rPr>
        <w:rFonts w:ascii="Wingdings" w:hAnsi="Wingdings" w:hint="default"/>
        <w:color w:val="203B7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F7303"/>
    <w:multiLevelType w:val="multilevel"/>
    <w:tmpl w:val="1A2A01B8"/>
    <w:styleLink w:val="BrandHeadlineNumberingList"/>
    <w:lvl w:ilvl="0">
      <w:start w:val="1"/>
      <w:numFmt w:val="decimal"/>
      <w:pStyle w:val="BrandHeadline1List"/>
      <w:lvlText w:val="%1."/>
      <w:lvlJc w:val="left"/>
      <w:pPr>
        <w:tabs>
          <w:tab w:val="num" w:pos="357"/>
        </w:tabs>
        <w:ind w:left="357" w:hanging="357"/>
      </w:pPr>
      <w:rPr>
        <w:rFonts w:hint="default"/>
      </w:rPr>
    </w:lvl>
    <w:lvl w:ilvl="1">
      <w:start w:val="1"/>
      <w:numFmt w:val="decimal"/>
      <w:pStyle w:val="BrandHeadline2List"/>
      <w:lvlText w:val="%1.%2."/>
      <w:lvlJc w:val="left"/>
      <w:pPr>
        <w:tabs>
          <w:tab w:val="num" w:pos="510"/>
        </w:tabs>
        <w:ind w:left="510" w:hanging="51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A4E6971"/>
    <w:multiLevelType w:val="hybridMultilevel"/>
    <w:tmpl w:val="26C2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2758B"/>
    <w:multiLevelType w:val="hybridMultilevel"/>
    <w:tmpl w:val="40A2DEDA"/>
    <w:lvl w:ilvl="0" w:tplc="FC8C4D4C">
      <w:start w:val="1"/>
      <w:numFmt w:val="bullet"/>
      <w:lvlText w:val=""/>
      <w:lvlJc w:val="left"/>
      <w:pPr>
        <w:ind w:left="720" w:hanging="360"/>
      </w:pPr>
      <w:rPr>
        <w:rFonts w:ascii="Symbol" w:hAnsi="Symbol" w:hint="default"/>
      </w:rPr>
    </w:lvl>
    <w:lvl w:ilvl="1" w:tplc="F2E4A5EA">
      <w:start w:val="1"/>
      <w:numFmt w:val="bullet"/>
      <w:lvlText w:val="o"/>
      <w:lvlJc w:val="left"/>
      <w:pPr>
        <w:ind w:left="1440" w:hanging="360"/>
      </w:pPr>
      <w:rPr>
        <w:rFonts w:ascii="Courier New" w:hAnsi="Courier New" w:hint="default"/>
      </w:rPr>
    </w:lvl>
    <w:lvl w:ilvl="2" w:tplc="78607248">
      <w:start w:val="1"/>
      <w:numFmt w:val="bullet"/>
      <w:lvlText w:val=""/>
      <w:lvlJc w:val="left"/>
      <w:pPr>
        <w:ind w:left="2160" w:hanging="360"/>
      </w:pPr>
      <w:rPr>
        <w:rFonts w:ascii="Wingdings" w:hAnsi="Wingdings" w:hint="default"/>
      </w:rPr>
    </w:lvl>
    <w:lvl w:ilvl="3" w:tplc="98C42170">
      <w:start w:val="1"/>
      <w:numFmt w:val="bullet"/>
      <w:lvlText w:val=""/>
      <w:lvlJc w:val="left"/>
      <w:pPr>
        <w:ind w:left="2880" w:hanging="360"/>
      </w:pPr>
      <w:rPr>
        <w:rFonts w:ascii="Symbol" w:hAnsi="Symbol" w:hint="default"/>
      </w:rPr>
    </w:lvl>
    <w:lvl w:ilvl="4" w:tplc="51B64DD2">
      <w:start w:val="1"/>
      <w:numFmt w:val="bullet"/>
      <w:lvlText w:val="o"/>
      <w:lvlJc w:val="left"/>
      <w:pPr>
        <w:ind w:left="3600" w:hanging="360"/>
      </w:pPr>
      <w:rPr>
        <w:rFonts w:ascii="Courier New" w:hAnsi="Courier New" w:hint="default"/>
      </w:rPr>
    </w:lvl>
    <w:lvl w:ilvl="5" w:tplc="E8D832C6">
      <w:start w:val="1"/>
      <w:numFmt w:val="bullet"/>
      <w:lvlText w:val=""/>
      <w:lvlJc w:val="left"/>
      <w:pPr>
        <w:ind w:left="4320" w:hanging="360"/>
      </w:pPr>
      <w:rPr>
        <w:rFonts w:ascii="Wingdings" w:hAnsi="Wingdings" w:hint="default"/>
      </w:rPr>
    </w:lvl>
    <w:lvl w:ilvl="6" w:tplc="5B6CA006">
      <w:start w:val="1"/>
      <w:numFmt w:val="bullet"/>
      <w:lvlText w:val=""/>
      <w:lvlJc w:val="left"/>
      <w:pPr>
        <w:ind w:left="5040" w:hanging="360"/>
      </w:pPr>
      <w:rPr>
        <w:rFonts w:ascii="Symbol" w:hAnsi="Symbol" w:hint="default"/>
      </w:rPr>
    </w:lvl>
    <w:lvl w:ilvl="7" w:tplc="B462AB26">
      <w:start w:val="1"/>
      <w:numFmt w:val="bullet"/>
      <w:lvlText w:val="o"/>
      <w:lvlJc w:val="left"/>
      <w:pPr>
        <w:ind w:left="5760" w:hanging="360"/>
      </w:pPr>
      <w:rPr>
        <w:rFonts w:ascii="Courier New" w:hAnsi="Courier New" w:hint="default"/>
      </w:rPr>
    </w:lvl>
    <w:lvl w:ilvl="8" w:tplc="4F62C06C">
      <w:start w:val="1"/>
      <w:numFmt w:val="bullet"/>
      <w:lvlText w:val=""/>
      <w:lvlJc w:val="left"/>
      <w:pPr>
        <w:ind w:left="6480" w:hanging="360"/>
      </w:pPr>
      <w:rPr>
        <w:rFonts w:ascii="Wingdings" w:hAnsi="Wingdings" w:hint="default"/>
      </w:rPr>
    </w:lvl>
  </w:abstractNum>
  <w:abstractNum w:abstractNumId="8" w15:restartNumberingAfterBreak="0">
    <w:nsid w:val="1B565CFC"/>
    <w:multiLevelType w:val="hybridMultilevel"/>
    <w:tmpl w:val="DEC23C0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1EBE12A7"/>
    <w:multiLevelType w:val="hybridMultilevel"/>
    <w:tmpl w:val="88D82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D1823"/>
    <w:multiLevelType w:val="hybridMultilevel"/>
    <w:tmpl w:val="3D925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7C7050"/>
    <w:multiLevelType w:val="hybridMultilevel"/>
    <w:tmpl w:val="01C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423A8"/>
    <w:multiLevelType w:val="hybridMultilevel"/>
    <w:tmpl w:val="403C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4B4C52"/>
    <w:multiLevelType w:val="hybridMultilevel"/>
    <w:tmpl w:val="4A96E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6D5151"/>
    <w:multiLevelType w:val="hybridMultilevel"/>
    <w:tmpl w:val="D42C3C3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190176"/>
    <w:multiLevelType w:val="hybridMultilevel"/>
    <w:tmpl w:val="FDE0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D7234"/>
    <w:multiLevelType w:val="hybridMultilevel"/>
    <w:tmpl w:val="4886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55CA2"/>
    <w:multiLevelType w:val="hybridMultilevel"/>
    <w:tmpl w:val="052A7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945E7"/>
    <w:multiLevelType w:val="hybridMultilevel"/>
    <w:tmpl w:val="8F6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A7E16EA"/>
    <w:multiLevelType w:val="hybridMultilevel"/>
    <w:tmpl w:val="BE0A2D44"/>
    <w:lvl w:ilvl="0" w:tplc="CD4092E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DE652F"/>
    <w:multiLevelType w:val="hybridMultilevel"/>
    <w:tmpl w:val="BC349AEA"/>
    <w:lvl w:ilvl="0" w:tplc="08090001">
      <w:start w:val="1"/>
      <w:numFmt w:val="bullet"/>
      <w:lvlText w:val=""/>
      <w:lvlJc w:val="left"/>
      <w:pPr>
        <w:ind w:left="360" w:hanging="360"/>
      </w:pPr>
      <w:rPr>
        <w:rFonts w:ascii="Symbol" w:hAnsi="Symbol" w:hint="default"/>
      </w:rPr>
    </w:lvl>
    <w:lvl w:ilvl="1" w:tplc="735ABB06">
      <w:numFmt w:val="bullet"/>
      <w:lvlText w:val="•"/>
      <w:lvlJc w:val="left"/>
      <w:pPr>
        <w:ind w:left="1080" w:hanging="360"/>
      </w:pPr>
      <w:rPr>
        <w:rFonts w:ascii="Arial" w:eastAsia="MS Mincho" w:hAnsi="Arial" w:cs="Arial" w:hint="default"/>
        <w:color w:val="222222"/>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E3159"/>
    <w:multiLevelType w:val="hybridMultilevel"/>
    <w:tmpl w:val="D2C2F6C8"/>
    <w:lvl w:ilvl="0" w:tplc="1902E200">
      <w:start w:val="1"/>
      <w:numFmt w:val="bullet"/>
      <w:lvlText w:val=""/>
      <w:lvlJc w:val="left"/>
      <w:pPr>
        <w:ind w:left="720" w:hanging="360"/>
      </w:pPr>
      <w:rPr>
        <w:rFonts w:ascii="Symbol" w:hAnsi="Symbol" w:hint="default"/>
      </w:rPr>
    </w:lvl>
    <w:lvl w:ilvl="1" w:tplc="A6882456">
      <w:start w:val="1"/>
      <w:numFmt w:val="bullet"/>
      <w:lvlText w:val="o"/>
      <w:lvlJc w:val="left"/>
      <w:pPr>
        <w:ind w:left="1440" w:hanging="360"/>
      </w:pPr>
      <w:rPr>
        <w:rFonts w:ascii="Courier New" w:hAnsi="Courier New" w:hint="default"/>
      </w:rPr>
    </w:lvl>
    <w:lvl w:ilvl="2" w:tplc="717C2E80">
      <w:start w:val="1"/>
      <w:numFmt w:val="bullet"/>
      <w:lvlText w:val=""/>
      <w:lvlJc w:val="left"/>
      <w:pPr>
        <w:ind w:left="2160" w:hanging="360"/>
      </w:pPr>
      <w:rPr>
        <w:rFonts w:ascii="Wingdings" w:hAnsi="Wingdings" w:hint="default"/>
      </w:rPr>
    </w:lvl>
    <w:lvl w:ilvl="3" w:tplc="4D8C8CF6">
      <w:start w:val="1"/>
      <w:numFmt w:val="bullet"/>
      <w:lvlText w:val=""/>
      <w:lvlJc w:val="left"/>
      <w:pPr>
        <w:ind w:left="2880" w:hanging="360"/>
      </w:pPr>
      <w:rPr>
        <w:rFonts w:ascii="Symbol" w:hAnsi="Symbol" w:hint="default"/>
      </w:rPr>
    </w:lvl>
    <w:lvl w:ilvl="4" w:tplc="3FA89290">
      <w:start w:val="1"/>
      <w:numFmt w:val="bullet"/>
      <w:lvlText w:val="o"/>
      <w:lvlJc w:val="left"/>
      <w:pPr>
        <w:ind w:left="3600" w:hanging="360"/>
      </w:pPr>
      <w:rPr>
        <w:rFonts w:ascii="Courier New" w:hAnsi="Courier New" w:hint="default"/>
      </w:rPr>
    </w:lvl>
    <w:lvl w:ilvl="5" w:tplc="19A89648">
      <w:start w:val="1"/>
      <w:numFmt w:val="bullet"/>
      <w:lvlText w:val=""/>
      <w:lvlJc w:val="left"/>
      <w:pPr>
        <w:ind w:left="4320" w:hanging="360"/>
      </w:pPr>
      <w:rPr>
        <w:rFonts w:ascii="Wingdings" w:hAnsi="Wingdings" w:hint="default"/>
      </w:rPr>
    </w:lvl>
    <w:lvl w:ilvl="6" w:tplc="BCA21CDC">
      <w:start w:val="1"/>
      <w:numFmt w:val="bullet"/>
      <w:lvlText w:val=""/>
      <w:lvlJc w:val="left"/>
      <w:pPr>
        <w:ind w:left="5040" w:hanging="360"/>
      </w:pPr>
      <w:rPr>
        <w:rFonts w:ascii="Symbol" w:hAnsi="Symbol" w:hint="default"/>
      </w:rPr>
    </w:lvl>
    <w:lvl w:ilvl="7" w:tplc="80AA6D86">
      <w:start w:val="1"/>
      <w:numFmt w:val="bullet"/>
      <w:lvlText w:val="o"/>
      <w:lvlJc w:val="left"/>
      <w:pPr>
        <w:ind w:left="5760" w:hanging="360"/>
      </w:pPr>
      <w:rPr>
        <w:rFonts w:ascii="Courier New" w:hAnsi="Courier New" w:hint="default"/>
      </w:rPr>
    </w:lvl>
    <w:lvl w:ilvl="8" w:tplc="49A49E7E">
      <w:start w:val="1"/>
      <w:numFmt w:val="bullet"/>
      <w:lvlText w:val=""/>
      <w:lvlJc w:val="left"/>
      <w:pPr>
        <w:ind w:left="6480" w:hanging="360"/>
      </w:pPr>
      <w:rPr>
        <w:rFonts w:ascii="Wingdings" w:hAnsi="Wingdings" w:hint="default"/>
      </w:rPr>
    </w:lvl>
  </w:abstractNum>
  <w:abstractNum w:abstractNumId="25" w15:restartNumberingAfterBreak="0">
    <w:nsid w:val="591A15C5"/>
    <w:multiLevelType w:val="hybridMultilevel"/>
    <w:tmpl w:val="B802D94E"/>
    <w:lvl w:ilvl="0" w:tplc="0B8E89E8">
      <w:start w:val="1"/>
      <w:numFmt w:val="bullet"/>
      <w:lvlText w:val=""/>
      <w:lvlJc w:val="left"/>
      <w:pPr>
        <w:ind w:left="720" w:hanging="360"/>
      </w:pPr>
      <w:rPr>
        <w:rFonts w:ascii="Symbol" w:hAnsi="Symbol" w:hint="default"/>
      </w:rPr>
    </w:lvl>
    <w:lvl w:ilvl="1" w:tplc="27A43874">
      <w:start w:val="1"/>
      <w:numFmt w:val="bullet"/>
      <w:lvlText w:val="o"/>
      <w:lvlJc w:val="left"/>
      <w:pPr>
        <w:ind w:left="1440" w:hanging="360"/>
      </w:pPr>
      <w:rPr>
        <w:rFonts w:ascii="Courier New" w:hAnsi="Courier New" w:hint="default"/>
      </w:rPr>
    </w:lvl>
    <w:lvl w:ilvl="2" w:tplc="07B2AD1E">
      <w:start w:val="1"/>
      <w:numFmt w:val="bullet"/>
      <w:lvlText w:val=""/>
      <w:lvlJc w:val="left"/>
      <w:pPr>
        <w:ind w:left="2160" w:hanging="360"/>
      </w:pPr>
      <w:rPr>
        <w:rFonts w:ascii="Wingdings" w:hAnsi="Wingdings" w:hint="default"/>
      </w:rPr>
    </w:lvl>
    <w:lvl w:ilvl="3" w:tplc="E44826CA">
      <w:start w:val="1"/>
      <w:numFmt w:val="bullet"/>
      <w:lvlText w:val=""/>
      <w:lvlJc w:val="left"/>
      <w:pPr>
        <w:ind w:left="2880" w:hanging="360"/>
      </w:pPr>
      <w:rPr>
        <w:rFonts w:ascii="Symbol" w:hAnsi="Symbol" w:hint="default"/>
      </w:rPr>
    </w:lvl>
    <w:lvl w:ilvl="4" w:tplc="955A0CB6">
      <w:start w:val="1"/>
      <w:numFmt w:val="bullet"/>
      <w:lvlText w:val="o"/>
      <w:lvlJc w:val="left"/>
      <w:pPr>
        <w:ind w:left="3600" w:hanging="360"/>
      </w:pPr>
      <w:rPr>
        <w:rFonts w:ascii="Courier New" w:hAnsi="Courier New" w:hint="default"/>
      </w:rPr>
    </w:lvl>
    <w:lvl w:ilvl="5" w:tplc="207C9074">
      <w:start w:val="1"/>
      <w:numFmt w:val="bullet"/>
      <w:lvlText w:val=""/>
      <w:lvlJc w:val="left"/>
      <w:pPr>
        <w:ind w:left="4320" w:hanging="360"/>
      </w:pPr>
      <w:rPr>
        <w:rFonts w:ascii="Wingdings" w:hAnsi="Wingdings" w:hint="default"/>
      </w:rPr>
    </w:lvl>
    <w:lvl w:ilvl="6" w:tplc="26EA4AD6">
      <w:start w:val="1"/>
      <w:numFmt w:val="bullet"/>
      <w:lvlText w:val=""/>
      <w:lvlJc w:val="left"/>
      <w:pPr>
        <w:ind w:left="5040" w:hanging="360"/>
      </w:pPr>
      <w:rPr>
        <w:rFonts w:ascii="Symbol" w:hAnsi="Symbol" w:hint="default"/>
      </w:rPr>
    </w:lvl>
    <w:lvl w:ilvl="7" w:tplc="61100518">
      <w:start w:val="1"/>
      <w:numFmt w:val="bullet"/>
      <w:lvlText w:val="o"/>
      <w:lvlJc w:val="left"/>
      <w:pPr>
        <w:ind w:left="5760" w:hanging="360"/>
      </w:pPr>
      <w:rPr>
        <w:rFonts w:ascii="Courier New" w:hAnsi="Courier New" w:hint="default"/>
      </w:rPr>
    </w:lvl>
    <w:lvl w:ilvl="8" w:tplc="B59CB736">
      <w:start w:val="1"/>
      <w:numFmt w:val="bullet"/>
      <w:lvlText w:val=""/>
      <w:lvlJc w:val="left"/>
      <w:pPr>
        <w:ind w:left="6480" w:hanging="360"/>
      </w:pPr>
      <w:rPr>
        <w:rFonts w:ascii="Wingdings" w:hAnsi="Wingdings" w:hint="default"/>
      </w:rPr>
    </w:lvl>
  </w:abstractNum>
  <w:abstractNum w:abstractNumId="26" w15:restartNumberingAfterBreak="0">
    <w:nsid w:val="5CF905BB"/>
    <w:multiLevelType w:val="hybridMultilevel"/>
    <w:tmpl w:val="26C4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20EA0"/>
    <w:multiLevelType w:val="multilevel"/>
    <w:tmpl w:val="638A148E"/>
    <w:styleLink w:val="HayGroupNumberingList"/>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620D4EB3"/>
    <w:multiLevelType w:val="hybridMultilevel"/>
    <w:tmpl w:val="E92A90C8"/>
    <w:lvl w:ilvl="0" w:tplc="B1628FFE">
      <w:start w:val="1"/>
      <w:numFmt w:val="bullet"/>
      <w:lvlText w:val=""/>
      <w:lvlJc w:val="left"/>
      <w:pPr>
        <w:ind w:left="720" w:hanging="360"/>
      </w:pPr>
      <w:rPr>
        <w:rFonts w:ascii="Symbol" w:hAnsi="Symbol" w:hint="default"/>
      </w:rPr>
    </w:lvl>
    <w:lvl w:ilvl="1" w:tplc="77DED9F4">
      <w:start w:val="1"/>
      <w:numFmt w:val="bullet"/>
      <w:lvlText w:val="o"/>
      <w:lvlJc w:val="left"/>
      <w:pPr>
        <w:ind w:left="1440" w:hanging="360"/>
      </w:pPr>
      <w:rPr>
        <w:rFonts w:ascii="Courier New" w:hAnsi="Courier New" w:hint="default"/>
      </w:rPr>
    </w:lvl>
    <w:lvl w:ilvl="2" w:tplc="ED324B52">
      <w:start w:val="1"/>
      <w:numFmt w:val="bullet"/>
      <w:lvlText w:val=""/>
      <w:lvlJc w:val="left"/>
      <w:pPr>
        <w:ind w:left="2160" w:hanging="360"/>
      </w:pPr>
      <w:rPr>
        <w:rFonts w:ascii="Wingdings" w:hAnsi="Wingdings" w:hint="default"/>
      </w:rPr>
    </w:lvl>
    <w:lvl w:ilvl="3" w:tplc="FC48DCA0">
      <w:start w:val="1"/>
      <w:numFmt w:val="bullet"/>
      <w:lvlText w:val=""/>
      <w:lvlJc w:val="left"/>
      <w:pPr>
        <w:ind w:left="2880" w:hanging="360"/>
      </w:pPr>
      <w:rPr>
        <w:rFonts w:ascii="Symbol" w:hAnsi="Symbol" w:hint="default"/>
      </w:rPr>
    </w:lvl>
    <w:lvl w:ilvl="4" w:tplc="7708FACA">
      <w:start w:val="1"/>
      <w:numFmt w:val="bullet"/>
      <w:lvlText w:val="o"/>
      <w:lvlJc w:val="left"/>
      <w:pPr>
        <w:ind w:left="3600" w:hanging="360"/>
      </w:pPr>
      <w:rPr>
        <w:rFonts w:ascii="Courier New" w:hAnsi="Courier New" w:hint="default"/>
      </w:rPr>
    </w:lvl>
    <w:lvl w:ilvl="5" w:tplc="BA36444A">
      <w:start w:val="1"/>
      <w:numFmt w:val="bullet"/>
      <w:lvlText w:val=""/>
      <w:lvlJc w:val="left"/>
      <w:pPr>
        <w:ind w:left="4320" w:hanging="360"/>
      </w:pPr>
      <w:rPr>
        <w:rFonts w:ascii="Wingdings" w:hAnsi="Wingdings" w:hint="default"/>
      </w:rPr>
    </w:lvl>
    <w:lvl w:ilvl="6" w:tplc="3E4C45C0">
      <w:start w:val="1"/>
      <w:numFmt w:val="bullet"/>
      <w:lvlText w:val=""/>
      <w:lvlJc w:val="left"/>
      <w:pPr>
        <w:ind w:left="5040" w:hanging="360"/>
      </w:pPr>
      <w:rPr>
        <w:rFonts w:ascii="Symbol" w:hAnsi="Symbol" w:hint="default"/>
      </w:rPr>
    </w:lvl>
    <w:lvl w:ilvl="7" w:tplc="47FC1DBE">
      <w:start w:val="1"/>
      <w:numFmt w:val="bullet"/>
      <w:lvlText w:val="o"/>
      <w:lvlJc w:val="left"/>
      <w:pPr>
        <w:ind w:left="5760" w:hanging="360"/>
      </w:pPr>
      <w:rPr>
        <w:rFonts w:ascii="Courier New" w:hAnsi="Courier New" w:hint="default"/>
      </w:rPr>
    </w:lvl>
    <w:lvl w:ilvl="8" w:tplc="7F160636">
      <w:start w:val="1"/>
      <w:numFmt w:val="bullet"/>
      <w:lvlText w:val=""/>
      <w:lvlJc w:val="left"/>
      <w:pPr>
        <w:ind w:left="6480" w:hanging="360"/>
      </w:pPr>
      <w:rPr>
        <w:rFonts w:ascii="Wingdings" w:hAnsi="Wingdings" w:hint="default"/>
      </w:rPr>
    </w:lvl>
  </w:abstractNum>
  <w:abstractNum w:abstractNumId="30" w15:restartNumberingAfterBreak="0">
    <w:nsid w:val="6E4400A5"/>
    <w:multiLevelType w:val="hybridMultilevel"/>
    <w:tmpl w:val="2F62322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B7F11"/>
    <w:multiLevelType w:val="hybridMultilevel"/>
    <w:tmpl w:val="CEFEA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7"/>
  </w:num>
  <w:num w:numId="4">
    <w:abstractNumId w:val="24"/>
  </w:num>
  <w:num w:numId="5">
    <w:abstractNumId w:val="29"/>
  </w:num>
  <w:num w:numId="6">
    <w:abstractNumId w:val="4"/>
  </w:num>
  <w:num w:numId="7">
    <w:abstractNumId w:val="4"/>
  </w:num>
  <w:num w:numId="8">
    <w:abstractNumId w:val="4"/>
  </w:num>
  <w:num w:numId="9">
    <w:abstractNumId w:val="21"/>
  </w:num>
  <w:num w:numId="10">
    <w:abstractNumId w:val="28"/>
  </w:num>
  <w:num w:numId="11">
    <w:abstractNumId w:val="21"/>
  </w:num>
  <w:num w:numId="12">
    <w:abstractNumId w:val="28"/>
  </w:num>
  <w:num w:numId="13">
    <w:abstractNumId w:val="22"/>
  </w:num>
  <w:num w:numId="14">
    <w:abstractNumId w:val="5"/>
  </w:num>
  <w:num w:numId="15">
    <w:abstractNumId w:val="5"/>
  </w:num>
  <w:num w:numId="16">
    <w:abstractNumId w:val="5"/>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3"/>
  </w:num>
  <w:num w:numId="19">
    <w:abstractNumId w:val="27"/>
  </w:num>
  <w:num w:numId="20">
    <w:abstractNumId w:val="17"/>
  </w:num>
  <w:num w:numId="21">
    <w:abstractNumId w:val="31"/>
  </w:num>
  <w:num w:numId="22">
    <w:abstractNumId w:val="12"/>
  </w:num>
  <w:num w:numId="23">
    <w:abstractNumId w:val="20"/>
  </w:num>
  <w:num w:numId="24">
    <w:abstractNumId w:val="1"/>
  </w:num>
  <w:num w:numId="25">
    <w:abstractNumId w:val="15"/>
  </w:num>
  <w:num w:numId="26">
    <w:abstractNumId w:val="19"/>
  </w:num>
  <w:num w:numId="27">
    <w:abstractNumId w:val="26"/>
  </w:num>
  <w:num w:numId="28">
    <w:abstractNumId w:val="8"/>
  </w:num>
  <w:num w:numId="29">
    <w:abstractNumId w:val="3"/>
  </w:num>
  <w:num w:numId="30">
    <w:abstractNumId w:val="23"/>
  </w:num>
  <w:num w:numId="31">
    <w:abstractNumId w:val="14"/>
  </w:num>
  <w:num w:numId="32">
    <w:abstractNumId w:val="9"/>
  </w:num>
  <w:num w:numId="33">
    <w:abstractNumId w:val="30"/>
  </w:num>
  <w:num w:numId="34">
    <w:abstractNumId w:val="11"/>
  </w:num>
  <w:num w:numId="35">
    <w:abstractNumId w:val="18"/>
  </w:num>
  <w:num w:numId="36">
    <w:abstractNumId w:val="6"/>
  </w:num>
  <w:num w:numId="37">
    <w:abstractNumId w:val="16"/>
  </w:num>
  <w:num w:numId="38">
    <w:abstractNumId w:val="10"/>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 w:val="2 March 2012"/>
    <w:docVar w:name="Reference" w:val="JA-Jma-JD template Mar 12 "/>
  </w:docVars>
  <w:rsids>
    <w:rsidRoot w:val="003A54F8"/>
    <w:rsid w:val="00000650"/>
    <w:rsid w:val="00002B7E"/>
    <w:rsid w:val="0003253A"/>
    <w:rsid w:val="00035151"/>
    <w:rsid w:val="00041BCD"/>
    <w:rsid w:val="00043E8E"/>
    <w:rsid w:val="000446DD"/>
    <w:rsid w:val="00046E05"/>
    <w:rsid w:val="000471EA"/>
    <w:rsid w:val="000547C5"/>
    <w:rsid w:val="00054BC8"/>
    <w:rsid w:val="000647D9"/>
    <w:rsid w:val="00076D5E"/>
    <w:rsid w:val="000811A6"/>
    <w:rsid w:val="00091B21"/>
    <w:rsid w:val="0009317D"/>
    <w:rsid w:val="000A13BC"/>
    <w:rsid w:val="000A765D"/>
    <w:rsid w:val="000B010C"/>
    <w:rsid w:val="000B0D3E"/>
    <w:rsid w:val="000B10CC"/>
    <w:rsid w:val="000B27C8"/>
    <w:rsid w:val="000B2F7D"/>
    <w:rsid w:val="000B482F"/>
    <w:rsid w:val="000C3CC1"/>
    <w:rsid w:val="000C4005"/>
    <w:rsid w:val="000C4664"/>
    <w:rsid w:val="000C5A40"/>
    <w:rsid w:val="000D031C"/>
    <w:rsid w:val="000D2789"/>
    <w:rsid w:val="000D30CE"/>
    <w:rsid w:val="000E7D37"/>
    <w:rsid w:val="00103CD6"/>
    <w:rsid w:val="0011143E"/>
    <w:rsid w:val="001118C3"/>
    <w:rsid w:val="0011759B"/>
    <w:rsid w:val="001313B8"/>
    <w:rsid w:val="00135766"/>
    <w:rsid w:val="00141EF8"/>
    <w:rsid w:val="001560B5"/>
    <w:rsid w:val="00156312"/>
    <w:rsid w:val="00160044"/>
    <w:rsid w:val="0016374C"/>
    <w:rsid w:val="00176189"/>
    <w:rsid w:val="001842CA"/>
    <w:rsid w:val="00187A88"/>
    <w:rsid w:val="00187F6D"/>
    <w:rsid w:val="00193500"/>
    <w:rsid w:val="0019390F"/>
    <w:rsid w:val="001A01C2"/>
    <w:rsid w:val="001A24B8"/>
    <w:rsid w:val="001A375D"/>
    <w:rsid w:val="001A416C"/>
    <w:rsid w:val="001A665A"/>
    <w:rsid w:val="001A7CFA"/>
    <w:rsid w:val="001B15BD"/>
    <w:rsid w:val="001B20F5"/>
    <w:rsid w:val="001B452B"/>
    <w:rsid w:val="001C27DC"/>
    <w:rsid w:val="001D1A87"/>
    <w:rsid w:val="001D375D"/>
    <w:rsid w:val="001D41F7"/>
    <w:rsid w:val="001E3E10"/>
    <w:rsid w:val="001F0105"/>
    <w:rsid w:val="001F247F"/>
    <w:rsid w:val="001F38DC"/>
    <w:rsid w:val="002115ED"/>
    <w:rsid w:val="00215DF8"/>
    <w:rsid w:val="00222109"/>
    <w:rsid w:val="00223DD9"/>
    <w:rsid w:val="00223F7D"/>
    <w:rsid w:val="00230EE4"/>
    <w:rsid w:val="0023233C"/>
    <w:rsid w:val="00232F52"/>
    <w:rsid w:val="00234399"/>
    <w:rsid w:val="00234B43"/>
    <w:rsid w:val="00235386"/>
    <w:rsid w:val="00237A42"/>
    <w:rsid w:val="0024484D"/>
    <w:rsid w:val="002610A3"/>
    <w:rsid w:val="00262A8B"/>
    <w:rsid w:val="0026577E"/>
    <w:rsid w:val="002673CB"/>
    <w:rsid w:val="00291D5A"/>
    <w:rsid w:val="00295C9E"/>
    <w:rsid w:val="00295DAE"/>
    <w:rsid w:val="002A01C1"/>
    <w:rsid w:val="002A7974"/>
    <w:rsid w:val="002B09BF"/>
    <w:rsid w:val="002B4BBA"/>
    <w:rsid w:val="002B52E4"/>
    <w:rsid w:val="002B5BBC"/>
    <w:rsid w:val="002C0D87"/>
    <w:rsid w:val="002C2A6A"/>
    <w:rsid w:val="002C3FC3"/>
    <w:rsid w:val="002C7C6F"/>
    <w:rsid w:val="002D2972"/>
    <w:rsid w:val="002D3630"/>
    <w:rsid w:val="002E268A"/>
    <w:rsid w:val="002E3A03"/>
    <w:rsid w:val="002E519F"/>
    <w:rsid w:val="002F2B0F"/>
    <w:rsid w:val="002F56FD"/>
    <w:rsid w:val="003061BE"/>
    <w:rsid w:val="00306235"/>
    <w:rsid w:val="00306BBC"/>
    <w:rsid w:val="00312E7F"/>
    <w:rsid w:val="00313A71"/>
    <w:rsid w:val="003148B6"/>
    <w:rsid w:val="00314F19"/>
    <w:rsid w:val="00325DF7"/>
    <w:rsid w:val="00334E7B"/>
    <w:rsid w:val="00334EB8"/>
    <w:rsid w:val="00336861"/>
    <w:rsid w:val="00360865"/>
    <w:rsid w:val="00360FE3"/>
    <w:rsid w:val="003653DB"/>
    <w:rsid w:val="00366521"/>
    <w:rsid w:val="00366AB2"/>
    <w:rsid w:val="003808E2"/>
    <w:rsid w:val="003813BE"/>
    <w:rsid w:val="00382FC9"/>
    <w:rsid w:val="0038498D"/>
    <w:rsid w:val="003A3609"/>
    <w:rsid w:val="003A3FA1"/>
    <w:rsid w:val="003A54F8"/>
    <w:rsid w:val="003B24B9"/>
    <w:rsid w:val="003C3CEF"/>
    <w:rsid w:val="003C46C4"/>
    <w:rsid w:val="003D2834"/>
    <w:rsid w:val="003E2A89"/>
    <w:rsid w:val="003E2ACE"/>
    <w:rsid w:val="003E2BAB"/>
    <w:rsid w:val="0040463B"/>
    <w:rsid w:val="00405ADF"/>
    <w:rsid w:val="00407140"/>
    <w:rsid w:val="00407DF7"/>
    <w:rsid w:val="004246BA"/>
    <w:rsid w:val="004251D0"/>
    <w:rsid w:val="00430F3D"/>
    <w:rsid w:val="004315D5"/>
    <w:rsid w:val="00440E62"/>
    <w:rsid w:val="004410FF"/>
    <w:rsid w:val="00442690"/>
    <w:rsid w:val="00442E9D"/>
    <w:rsid w:val="00444FFD"/>
    <w:rsid w:val="0045068D"/>
    <w:rsid w:val="00452A7E"/>
    <w:rsid w:val="00456739"/>
    <w:rsid w:val="004627C4"/>
    <w:rsid w:val="00463269"/>
    <w:rsid w:val="00464EA6"/>
    <w:rsid w:val="00481BB3"/>
    <w:rsid w:val="00481E7A"/>
    <w:rsid w:val="00486CDA"/>
    <w:rsid w:val="00490E78"/>
    <w:rsid w:val="00493C96"/>
    <w:rsid w:val="00496C8F"/>
    <w:rsid w:val="004A3FE3"/>
    <w:rsid w:val="004B7322"/>
    <w:rsid w:val="004C2843"/>
    <w:rsid w:val="004C36C3"/>
    <w:rsid w:val="004C607D"/>
    <w:rsid w:val="004C6A5B"/>
    <w:rsid w:val="004D79D9"/>
    <w:rsid w:val="004E1F7B"/>
    <w:rsid w:val="004E7332"/>
    <w:rsid w:val="004F259D"/>
    <w:rsid w:val="004F3963"/>
    <w:rsid w:val="00502CA2"/>
    <w:rsid w:val="00507A8B"/>
    <w:rsid w:val="00521CBC"/>
    <w:rsid w:val="0052265B"/>
    <w:rsid w:val="00524CCF"/>
    <w:rsid w:val="00535406"/>
    <w:rsid w:val="00541F0C"/>
    <w:rsid w:val="00550CCE"/>
    <w:rsid w:val="00552505"/>
    <w:rsid w:val="005542D1"/>
    <w:rsid w:val="0055750A"/>
    <w:rsid w:val="00561E32"/>
    <w:rsid w:val="005644FA"/>
    <w:rsid w:val="005650F1"/>
    <w:rsid w:val="00567516"/>
    <w:rsid w:val="0057359E"/>
    <w:rsid w:val="00576B91"/>
    <w:rsid w:val="00577C93"/>
    <w:rsid w:val="00580EA7"/>
    <w:rsid w:val="00583858"/>
    <w:rsid w:val="00593F9D"/>
    <w:rsid w:val="0059536B"/>
    <w:rsid w:val="00595AD0"/>
    <w:rsid w:val="005A4AE5"/>
    <w:rsid w:val="005A58EE"/>
    <w:rsid w:val="005A638E"/>
    <w:rsid w:val="005B5948"/>
    <w:rsid w:val="005B69BF"/>
    <w:rsid w:val="005B7ACF"/>
    <w:rsid w:val="005C17D5"/>
    <w:rsid w:val="005C47CC"/>
    <w:rsid w:val="005C68FC"/>
    <w:rsid w:val="005D328E"/>
    <w:rsid w:val="005D6274"/>
    <w:rsid w:val="005E0EB3"/>
    <w:rsid w:val="005E39D7"/>
    <w:rsid w:val="005F0D1C"/>
    <w:rsid w:val="00600407"/>
    <w:rsid w:val="00602B32"/>
    <w:rsid w:val="00602F34"/>
    <w:rsid w:val="00610D04"/>
    <w:rsid w:val="0061140A"/>
    <w:rsid w:val="00611FC4"/>
    <w:rsid w:val="0061738F"/>
    <w:rsid w:val="006233A5"/>
    <w:rsid w:val="00624250"/>
    <w:rsid w:val="00625C8F"/>
    <w:rsid w:val="00625CCF"/>
    <w:rsid w:val="00630A62"/>
    <w:rsid w:val="00630C7E"/>
    <w:rsid w:val="00634501"/>
    <w:rsid w:val="006409EE"/>
    <w:rsid w:val="006416AE"/>
    <w:rsid w:val="00642E52"/>
    <w:rsid w:val="00643062"/>
    <w:rsid w:val="00644451"/>
    <w:rsid w:val="00652146"/>
    <w:rsid w:val="00652B13"/>
    <w:rsid w:val="0065654A"/>
    <w:rsid w:val="00662732"/>
    <w:rsid w:val="006628DB"/>
    <w:rsid w:val="00672AAF"/>
    <w:rsid w:val="00673701"/>
    <w:rsid w:val="006750C4"/>
    <w:rsid w:val="00677EFD"/>
    <w:rsid w:val="006808B5"/>
    <w:rsid w:val="00685004"/>
    <w:rsid w:val="00690306"/>
    <w:rsid w:val="00696A39"/>
    <w:rsid w:val="006A2AE1"/>
    <w:rsid w:val="006B3F77"/>
    <w:rsid w:val="006B7B75"/>
    <w:rsid w:val="006C06A8"/>
    <w:rsid w:val="006C1B65"/>
    <w:rsid w:val="006C2E60"/>
    <w:rsid w:val="006C461D"/>
    <w:rsid w:val="006D65D9"/>
    <w:rsid w:val="006E6B82"/>
    <w:rsid w:val="006F01A8"/>
    <w:rsid w:val="006F5585"/>
    <w:rsid w:val="006F639E"/>
    <w:rsid w:val="006F7864"/>
    <w:rsid w:val="00700EB1"/>
    <w:rsid w:val="007101DD"/>
    <w:rsid w:val="00710BCF"/>
    <w:rsid w:val="00710EEB"/>
    <w:rsid w:val="007122EC"/>
    <w:rsid w:val="00717FD0"/>
    <w:rsid w:val="00722408"/>
    <w:rsid w:val="00724E31"/>
    <w:rsid w:val="00732C6D"/>
    <w:rsid w:val="00733536"/>
    <w:rsid w:val="00733772"/>
    <w:rsid w:val="00737CE8"/>
    <w:rsid w:val="007418F9"/>
    <w:rsid w:val="0074745F"/>
    <w:rsid w:val="007505D3"/>
    <w:rsid w:val="00753098"/>
    <w:rsid w:val="007538FF"/>
    <w:rsid w:val="00760506"/>
    <w:rsid w:val="00762E5A"/>
    <w:rsid w:val="007637AF"/>
    <w:rsid w:val="0076722F"/>
    <w:rsid w:val="007709BC"/>
    <w:rsid w:val="00777A35"/>
    <w:rsid w:val="00780307"/>
    <w:rsid w:val="00784624"/>
    <w:rsid w:val="00790C7A"/>
    <w:rsid w:val="0079269D"/>
    <w:rsid w:val="00793A9D"/>
    <w:rsid w:val="00793F54"/>
    <w:rsid w:val="0079469D"/>
    <w:rsid w:val="007947DB"/>
    <w:rsid w:val="007A418D"/>
    <w:rsid w:val="007A426F"/>
    <w:rsid w:val="007B13E0"/>
    <w:rsid w:val="007C35C0"/>
    <w:rsid w:val="007D13CA"/>
    <w:rsid w:val="007E4BF1"/>
    <w:rsid w:val="007E54C6"/>
    <w:rsid w:val="007E5827"/>
    <w:rsid w:val="007F1201"/>
    <w:rsid w:val="007F6E9E"/>
    <w:rsid w:val="008051D0"/>
    <w:rsid w:val="008100FE"/>
    <w:rsid w:val="00816940"/>
    <w:rsid w:val="0081722D"/>
    <w:rsid w:val="00826CF1"/>
    <w:rsid w:val="00831D31"/>
    <w:rsid w:val="00832DA0"/>
    <w:rsid w:val="008351B8"/>
    <w:rsid w:val="0083689B"/>
    <w:rsid w:val="00837EEF"/>
    <w:rsid w:val="00844880"/>
    <w:rsid w:val="00850B53"/>
    <w:rsid w:val="00851D3B"/>
    <w:rsid w:val="00852C20"/>
    <w:rsid w:val="00853578"/>
    <w:rsid w:val="0086216B"/>
    <w:rsid w:val="00863398"/>
    <w:rsid w:val="0086345F"/>
    <w:rsid w:val="00863C8A"/>
    <w:rsid w:val="00864806"/>
    <w:rsid w:val="00867A64"/>
    <w:rsid w:val="008731E7"/>
    <w:rsid w:val="0087523F"/>
    <w:rsid w:val="008859EC"/>
    <w:rsid w:val="00885D2E"/>
    <w:rsid w:val="0088757E"/>
    <w:rsid w:val="00887BAF"/>
    <w:rsid w:val="00887E9D"/>
    <w:rsid w:val="008919F4"/>
    <w:rsid w:val="008949D4"/>
    <w:rsid w:val="00894ECD"/>
    <w:rsid w:val="00895C83"/>
    <w:rsid w:val="008A26DA"/>
    <w:rsid w:val="008A474F"/>
    <w:rsid w:val="008A62E6"/>
    <w:rsid w:val="008B45C7"/>
    <w:rsid w:val="008B6621"/>
    <w:rsid w:val="008C1EFE"/>
    <w:rsid w:val="008D68FC"/>
    <w:rsid w:val="008D6C60"/>
    <w:rsid w:val="008E1884"/>
    <w:rsid w:val="008F21E9"/>
    <w:rsid w:val="00900D0C"/>
    <w:rsid w:val="0090273B"/>
    <w:rsid w:val="00922D28"/>
    <w:rsid w:val="009235AE"/>
    <w:rsid w:val="00925029"/>
    <w:rsid w:val="009279E1"/>
    <w:rsid w:val="0093150B"/>
    <w:rsid w:val="00932CED"/>
    <w:rsid w:val="00935570"/>
    <w:rsid w:val="0094241B"/>
    <w:rsid w:val="00943515"/>
    <w:rsid w:val="00943932"/>
    <w:rsid w:val="00943FE5"/>
    <w:rsid w:val="009464B3"/>
    <w:rsid w:val="00950F5D"/>
    <w:rsid w:val="00954FD3"/>
    <w:rsid w:val="00955394"/>
    <w:rsid w:val="00955D5E"/>
    <w:rsid w:val="00956C1F"/>
    <w:rsid w:val="00974E68"/>
    <w:rsid w:val="0097629B"/>
    <w:rsid w:val="00980030"/>
    <w:rsid w:val="00987792"/>
    <w:rsid w:val="00987F5F"/>
    <w:rsid w:val="0099663A"/>
    <w:rsid w:val="009A06C1"/>
    <w:rsid w:val="009A6A5B"/>
    <w:rsid w:val="009B30B5"/>
    <w:rsid w:val="009B4A93"/>
    <w:rsid w:val="009B618A"/>
    <w:rsid w:val="009B700C"/>
    <w:rsid w:val="009C3449"/>
    <w:rsid w:val="009D61A9"/>
    <w:rsid w:val="009E35A9"/>
    <w:rsid w:val="009E7B7A"/>
    <w:rsid w:val="009F14A4"/>
    <w:rsid w:val="009F4868"/>
    <w:rsid w:val="009F74B8"/>
    <w:rsid w:val="00A00E01"/>
    <w:rsid w:val="00A05A9D"/>
    <w:rsid w:val="00A05FE7"/>
    <w:rsid w:val="00A06188"/>
    <w:rsid w:val="00A0777F"/>
    <w:rsid w:val="00A114D2"/>
    <w:rsid w:val="00A12212"/>
    <w:rsid w:val="00A132D7"/>
    <w:rsid w:val="00A14B88"/>
    <w:rsid w:val="00A16184"/>
    <w:rsid w:val="00A22E77"/>
    <w:rsid w:val="00A257A8"/>
    <w:rsid w:val="00A26CEC"/>
    <w:rsid w:val="00A27288"/>
    <w:rsid w:val="00A27F59"/>
    <w:rsid w:val="00A3134C"/>
    <w:rsid w:val="00A37782"/>
    <w:rsid w:val="00A40FE8"/>
    <w:rsid w:val="00A56506"/>
    <w:rsid w:val="00A5724C"/>
    <w:rsid w:val="00A6218C"/>
    <w:rsid w:val="00A64CB3"/>
    <w:rsid w:val="00A65F6D"/>
    <w:rsid w:val="00A755C3"/>
    <w:rsid w:val="00A75A5A"/>
    <w:rsid w:val="00A91B9C"/>
    <w:rsid w:val="00AA0B46"/>
    <w:rsid w:val="00AA1011"/>
    <w:rsid w:val="00AB1E79"/>
    <w:rsid w:val="00AB36D3"/>
    <w:rsid w:val="00AB6F9B"/>
    <w:rsid w:val="00AC1E5F"/>
    <w:rsid w:val="00AC506E"/>
    <w:rsid w:val="00AC6688"/>
    <w:rsid w:val="00AC7F00"/>
    <w:rsid w:val="00AD146E"/>
    <w:rsid w:val="00AD1F6C"/>
    <w:rsid w:val="00AD4E6C"/>
    <w:rsid w:val="00AD7A2D"/>
    <w:rsid w:val="00AE27B6"/>
    <w:rsid w:val="00AE2CE7"/>
    <w:rsid w:val="00AE50B4"/>
    <w:rsid w:val="00AE73AD"/>
    <w:rsid w:val="00AF0258"/>
    <w:rsid w:val="00AF197A"/>
    <w:rsid w:val="00AF2257"/>
    <w:rsid w:val="00AF2DF1"/>
    <w:rsid w:val="00AF304F"/>
    <w:rsid w:val="00AF335A"/>
    <w:rsid w:val="00B00CA0"/>
    <w:rsid w:val="00B02A18"/>
    <w:rsid w:val="00B0395A"/>
    <w:rsid w:val="00B03C67"/>
    <w:rsid w:val="00B10B8B"/>
    <w:rsid w:val="00B12723"/>
    <w:rsid w:val="00B14471"/>
    <w:rsid w:val="00B14DC7"/>
    <w:rsid w:val="00B26E1D"/>
    <w:rsid w:val="00B301BE"/>
    <w:rsid w:val="00B3180B"/>
    <w:rsid w:val="00B40A3C"/>
    <w:rsid w:val="00B438CD"/>
    <w:rsid w:val="00B47884"/>
    <w:rsid w:val="00B50FB4"/>
    <w:rsid w:val="00B5563A"/>
    <w:rsid w:val="00B574FE"/>
    <w:rsid w:val="00B70BF6"/>
    <w:rsid w:val="00B72251"/>
    <w:rsid w:val="00B75D2B"/>
    <w:rsid w:val="00B80243"/>
    <w:rsid w:val="00B828C8"/>
    <w:rsid w:val="00B84DBD"/>
    <w:rsid w:val="00B91DCA"/>
    <w:rsid w:val="00B91F31"/>
    <w:rsid w:val="00B9246F"/>
    <w:rsid w:val="00B92AED"/>
    <w:rsid w:val="00B94439"/>
    <w:rsid w:val="00B94F93"/>
    <w:rsid w:val="00B95144"/>
    <w:rsid w:val="00BA452D"/>
    <w:rsid w:val="00BA7D3E"/>
    <w:rsid w:val="00BC1047"/>
    <w:rsid w:val="00BC1776"/>
    <w:rsid w:val="00BC3868"/>
    <w:rsid w:val="00BC4FF8"/>
    <w:rsid w:val="00BC71BE"/>
    <w:rsid w:val="00BC746B"/>
    <w:rsid w:val="00BD127B"/>
    <w:rsid w:val="00BD4653"/>
    <w:rsid w:val="00BE4CC1"/>
    <w:rsid w:val="00BE53A8"/>
    <w:rsid w:val="00C05CC6"/>
    <w:rsid w:val="00C075F7"/>
    <w:rsid w:val="00C17DCD"/>
    <w:rsid w:val="00C2137E"/>
    <w:rsid w:val="00C21501"/>
    <w:rsid w:val="00C22661"/>
    <w:rsid w:val="00C310C3"/>
    <w:rsid w:val="00C34F87"/>
    <w:rsid w:val="00C358B2"/>
    <w:rsid w:val="00C36E27"/>
    <w:rsid w:val="00C513D8"/>
    <w:rsid w:val="00C51716"/>
    <w:rsid w:val="00C53075"/>
    <w:rsid w:val="00C53964"/>
    <w:rsid w:val="00C67836"/>
    <w:rsid w:val="00C67F2F"/>
    <w:rsid w:val="00C70056"/>
    <w:rsid w:val="00C710E5"/>
    <w:rsid w:val="00C7254D"/>
    <w:rsid w:val="00C8252A"/>
    <w:rsid w:val="00C8722E"/>
    <w:rsid w:val="00C87D1C"/>
    <w:rsid w:val="00C905CB"/>
    <w:rsid w:val="00C94370"/>
    <w:rsid w:val="00C95D38"/>
    <w:rsid w:val="00CA1081"/>
    <w:rsid w:val="00CA3752"/>
    <w:rsid w:val="00CB2728"/>
    <w:rsid w:val="00CB6499"/>
    <w:rsid w:val="00CB799C"/>
    <w:rsid w:val="00CC108F"/>
    <w:rsid w:val="00CC1F75"/>
    <w:rsid w:val="00CC636B"/>
    <w:rsid w:val="00CC78AC"/>
    <w:rsid w:val="00CD02E9"/>
    <w:rsid w:val="00CD046C"/>
    <w:rsid w:val="00CD77D5"/>
    <w:rsid w:val="00CE0A08"/>
    <w:rsid w:val="00CF057D"/>
    <w:rsid w:val="00CF18F6"/>
    <w:rsid w:val="00CF5B3C"/>
    <w:rsid w:val="00CF6166"/>
    <w:rsid w:val="00D028CA"/>
    <w:rsid w:val="00D02C85"/>
    <w:rsid w:val="00D136DD"/>
    <w:rsid w:val="00D147F7"/>
    <w:rsid w:val="00D15B45"/>
    <w:rsid w:val="00D15C68"/>
    <w:rsid w:val="00D24F35"/>
    <w:rsid w:val="00D25D44"/>
    <w:rsid w:val="00D272FD"/>
    <w:rsid w:val="00D30AEF"/>
    <w:rsid w:val="00D317E5"/>
    <w:rsid w:val="00D320C2"/>
    <w:rsid w:val="00D368D9"/>
    <w:rsid w:val="00D47B8C"/>
    <w:rsid w:val="00D63DAD"/>
    <w:rsid w:val="00D729A1"/>
    <w:rsid w:val="00D7562F"/>
    <w:rsid w:val="00D76569"/>
    <w:rsid w:val="00D81EDF"/>
    <w:rsid w:val="00D839F0"/>
    <w:rsid w:val="00D97A27"/>
    <w:rsid w:val="00DA12F9"/>
    <w:rsid w:val="00DA3AD3"/>
    <w:rsid w:val="00DA427E"/>
    <w:rsid w:val="00DA42CA"/>
    <w:rsid w:val="00DA47B9"/>
    <w:rsid w:val="00DA5C19"/>
    <w:rsid w:val="00DA7604"/>
    <w:rsid w:val="00DC299D"/>
    <w:rsid w:val="00DC3249"/>
    <w:rsid w:val="00DC4710"/>
    <w:rsid w:val="00DC6B9A"/>
    <w:rsid w:val="00DD517B"/>
    <w:rsid w:val="00DD566E"/>
    <w:rsid w:val="00DE0F09"/>
    <w:rsid w:val="00DE2932"/>
    <w:rsid w:val="00DE2F36"/>
    <w:rsid w:val="00DE4EBA"/>
    <w:rsid w:val="00DF06BF"/>
    <w:rsid w:val="00DF320D"/>
    <w:rsid w:val="00DF705F"/>
    <w:rsid w:val="00E0018C"/>
    <w:rsid w:val="00E0634D"/>
    <w:rsid w:val="00E137CD"/>
    <w:rsid w:val="00E16E95"/>
    <w:rsid w:val="00E208D7"/>
    <w:rsid w:val="00E26FDE"/>
    <w:rsid w:val="00E35AA2"/>
    <w:rsid w:val="00E3662F"/>
    <w:rsid w:val="00E43EC7"/>
    <w:rsid w:val="00E51029"/>
    <w:rsid w:val="00E5243A"/>
    <w:rsid w:val="00E53FD7"/>
    <w:rsid w:val="00E61CD1"/>
    <w:rsid w:val="00E74DBD"/>
    <w:rsid w:val="00E8270A"/>
    <w:rsid w:val="00E829AC"/>
    <w:rsid w:val="00E8591F"/>
    <w:rsid w:val="00E96E5D"/>
    <w:rsid w:val="00EA7DCF"/>
    <w:rsid w:val="00EB3369"/>
    <w:rsid w:val="00EB79B3"/>
    <w:rsid w:val="00EC1309"/>
    <w:rsid w:val="00ED2F7D"/>
    <w:rsid w:val="00ED4F99"/>
    <w:rsid w:val="00ED6B56"/>
    <w:rsid w:val="00EE068A"/>
    <w:rsid w:val="00EE54D0"/>
    <w:rsid w:val="00EF21C4"/>
    <w:rsid w:val="00EF2776"/>
    <w:rsid w:val="00EF2EBF"/>
    <w:rsid w:val="00F02AE0"/>
    <w:rsid w:val="00F03148"/>
    <w:rsid w:val="00F04EEB"/>
    <w:rsid w:val="00F074BE"/>
    <w:rsid w:val="00F22942"/>
    <w:rsid w:val="00F2434C"/>
    <w:rsid w:val="00F31EDA"/>
    <w:rsid w:val="00F337FB"/>
    <w:rsid w:val="00F35530"/>
    <w:rsid w:val="00F411AF"/>
    <w:rsid w:val="00F616D9"/>
    <w:rsid w:val="00F63D89"/>
    <w:rsid w:val="00F74DAE"/>
    <w:rsid w:val="00F75887"/>
    <w:rsid w:val="00F776E5"/>
    <w:rsid w:val="00F77D2B"/>
    <w:rsid w:val="00F77D49"/>
    <w:rsid w:val="00F8101A"/>
    <w:rsid w:val="00F975FF"/>
    <w:rsid w:val="00FA474C"/>
    <w:rsid w:val="00FA4D15"/>
    <w:rsid w:val="00FA53D6"/>
    <w:rsid w:val="00FA6627"/>
    <w:rsid w:val="00FB236A"/>
    <w:rsid w:val="00FC3672"/>
    <w:rsid w:val="00FC4DC0"/>
    <w:rsid w:val="00FC6910"/>
    <w:rsid w:val="00FD24E7"/>
    <w:rsid w:val="00FE2FF5"/>
    <w:rsid w:val="00FF4C1F"/>
    <w:rsid w:val="3CE1C4F1"/>
    <w:rsid w:val="5D3D16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53066B"/>
  <w15:docId w15:val="{74AA51C3-8D76-40EC-B917-E40E30C8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F3D"/>
    <w:pPr>
      <w:jc w:val="both"/>
    </w:pPr>
    <w:rPr>
      <w:sz w:val="24"/>
    </w:rPr>
  </w:style>
  <w:style w:type="paragraph" w:styleId="Heading1">
    <w:name w:val="heading 1"/>
    <w:basedOn w:val="Normal"/>
    <w:next w:val="Normal"/>
    <w:qFormat/>
    <w:rsid w:val="00A377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77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7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ayGroup10"/>
    <w:link w:val="HeaderChar"/>
    <w:rsid w:val="00496C8F"/>
    <w:pPr>
      <w:tabs>
        <w:tab w:val="center" w:pos="4320"/>
        <w:tab w:val="right" w:pos="8640"/>
      </w:tabs>
    </w:pPr>
    <w:rPr>
      <w:sz w:val="20"/>
    </w:rPr>
  </w:style>
  <w:style w:type="paragraph" w:styleId="Footer">
    <w:name w:val="footer"/>
    <w:basedOn w:val="Normal"/>
    <w:link w:val="FooterChar"/>
    <w:uiPriority w:val="99"/>
    <w:rsid w:val="00A37782"/>
    <w:pPr>
      <w:tabs>
        <w:tab w:val="center" w:pos="4320"/>
        <w:tab w:val="right" w:pos="8640"/>
      </w:tabs>
    </w:pPr>
    <w:rPr>
      <w:sz w:val="20"/>
      <w:lang w:val="en-US"/>
    </w:rPr>
  </w:style>
  <w:style w:type="table" w:styleId="TableGrid">
    <w:name w:val="Table Grid"/>
    <w:basedOn w:val="TableNormal"/>
    <w:uiPriority w:val="59"/>
    <w:rsid w:val="0049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6C8F"/>
    <w:rPr>
      <w:rFonts w:ascii="Tahoma" w:hAnsi="Tahoma" w:cs="Tahoma"/>
      <w:sz w:val="16"/>
      <w:szCs w:val="16"/>
    </w:rPr>
  </w:style>
  <w:style w:type="paragraph" w:customStyle="1" w:styleId="BorderedHeadline">
    <w:name w:val="Bordered Headline"/>
    <w:basedOn w:val="Normal"/>
    <w:next w:val="Normal"/>
    <w:rsid w:val="00A37782"/>
    <w:pPr>
      <w:pBdr>
        <w:top w:val="single" w:sz="4" w:space="1" w:color="203B71"/>
        <w:bottom w:val="single" w:sz="4" w:space="1" w:color="203B71"/>
      </w:pBdr>
    </w:pPr>
    <w:rPr>
      <w:rFonts w:ascii="Arial" w:hAnsi="Arial" w:cs="Arial"/>
      <w:color w:val="203B71"/>
      <w:sz w:val="32"/>
      <w:szCs w:val="32"/>
      <w:lang w:val="en-US"/>
    </w:rPr>
  </w:style>
  <w:style w:type="paragraph" w:customStyle="1" w:styleId="BrandHeadline1">
    <w:name w:val="Brand Headline 1"/>
    <w:basedOn w:val="Normal"/>
    <w:next w:val="Normal"/>
    <w:rsid w:val="00C710E5"/>
    <w:rPr>
      <w:rFonts w:ascii="Arial (W1)" w:hAnsi="Arial (W1)" w:cs="Arial"/>
      <w:b/>
      <w:color w:val="203B71"/>
      <w:sz w:val="28"/>
      <w:lang w:val="en-US"/>
    </w:rPr>
  </w:style>
  <w:style w:type="paragraph" w:customStyle="1" w:styleId="BrandHeadline1List">
    <w:name w:val="Brand Headline 1 List"/>
    <w:basedOn w:val="BrandHeadline1"/>
    <w:next w:val="Normal"/>
    <w:rsid w:val="00C710E5"/>
    <w:pPr>
      <w:numPr>
        <w:numId w:val="16"/>
      </w:numPr>
    </w:pPr>
  </w:style>
  <w:style w:type="paragraph" w:customStyle="1" w:styleId="BrandHeadline2">
    <w:name w:val="Brand Headline 2"/>
    <w:basedOn w:val="Normal"/>
    <w:next w:val="Normal"/>
    <w:rsid w:val="00C710E5"/>
    <w:rPr>
      <w:b/>
      <w:color w:val="203B71"/>
    </w:rPr>
  </w:style>
  <w:style w:type="paragraph" w:customStyle="1" w:styleId="LetterHeadAddress">
    <w:name w:val="LetterHead Address"/>
    <w:basedOn w:val="Normal"/>
    <w:semiHidden/>
    <w:rsid w:val="00A37782"/>
    <w:pPr>
      <w:ind w:left="7020"/>
    </w:pPr>
    <w:rPr>
      <w:color w:val="717073"/>
      <w:sz w:val="20"/>
      <w:lang w:val="en-US"/>
    </w:rPr>
  </w:style>
  <w:style w:type="paragraph" w:customStyle="1" w:styleId="BrandHeadline2List">
    <w:name w:val="Brand Headline 2 List"/>
    <w:basedOn w:val="BrandHeadline2"/>
    <w:next w:val="Normal"/>
    <w:rsid w:val="00C710E5"/>
    <w:pPr>
      <w:numPr>
        <w:ilvl w:val="1"/>
        <w:numId w:val="16"/>
      </w:numPr>
    </w:pPr>
  </w:style>
  <w:style w:type="paragraph" w:styleId="TOC1">
    <w:name w:val="toc 1"/>
    <w:basedOn w:val="Normal"/>
    <w:next w:val="Normal"/>
    <w:semiHidden/>
    <w:rsid w:val="00C710E5"/>
    <w:pPr>
      <w:tabs>
        <w:tab w:val="left" w:pos="540"/>
        <w:tab w:val="right" w:leader="dot" w:pos="8630"/>
      </w:tabs>
    </w:pPr>
  </w:style>
  <w:style w:type="paragraph" w:styleId="TOC2">
    <w:name w:val="toc 2"/>
    <w:basedOn w:val="Normal"/>
    <w:next w:val="Normal"/>
    <w:semiHidden/>
    <w:rsid w:val="00C710E5"/>
    <w:pPr>
      <w:spacing w:before="120" w:after="200" w:line="360" w:lineRule="auto"/>
      <w:ind w:left="907"/>
      <w:contextualSpacing/>
    </w:pPr>
    <w:rPr>
      <w:color w:val="000000"/>
    </w:rPr>
  </w:style>
  <w:style w:type="paragraph" w:styleId="TOC3">
    <w:name w:val="toc 3"/>
    <w:basedOn w:val="Normal"/>
    <w:next w:val="Normal"/>
    <w:autoRedefine/>
    <w:semiHidden/>
    <w:rsid w:val="00A37782"/>
    <w:pPr>
      <w:ind w:left="480"/>
    </w:pPr>
  </w:style>
  <w:style w:type="paragraph" w:customStyle="1" w:styleId="BrandHeadline3">
    <w:name w:val="Brand Headline 3"/>
    <w:basedOn w:val="Normal"/>
    <w:next w:val="Normal"/>
    <w:rsid w:val="00C710E5"/>
    <w:rPr>
      <w:b/>
      <w:i/>
      <w:color w:val="203B71"/>
    </w:rPr>
  </w:style>
  <w:style w:type="numbering" w:customStyle="1" w:styleId="BrandHeadlineNumberingList">
    <w:name w:val="Brand Headline Numbering List"/>
    <w:basedOn w:val="NoList"/>
    <w:rsid w:val="00C710E5"/>
    <w:pPr>
      <w:numPr>
        <w:numId w:val="14"/>
      </w:numPr>
    </w:pPr>
  </w:style>
  <w:style w:type="character" w:styleId="Hyperlink">
    <w:name w:val="Hyperlink"/>
    <w:basedOn w:val="DefaultParagraphFont"/>
    <w:rsid w:val="00A37782"/>
    <w:rPr>
      <w:color w:val="0000FF"/>
      <w:u w:val="single"/>
    </w:rPr>
  </w:style>
  <w:style w:type="character" w:styleId="PageNumber">
    <w:name w:val="page number"/>
    <w:basedOn w:val="DefaultParagraphFont"/>
    <w:rsid w:val="00496C8F"/>
  </w:style>
  <w:style w:type="paragraph" w:customStyle="1" w:styleId="Noparagraphstyle">
    <w:name w:val="[No paragraph style]"/>
    <w:rsid w:val="00496C8F"/>
    <w:pPr>
      <w:autoSpaceDE w:val="0"/>
      <w:autoSpaceDN w:val="0"/>
      <w:adjustRightInd w:val="0"/>
      <w:spacing w:line="288" w:lineRule="auto"/>
      <w:textAlignment w:val="center"/>
    </w:pPr>
    <w:rPr>
      <w:color w:val="000000"/>
      <w:sz w:val="24"/>
      <w:szCs w:val="24"/>
    </w:rPr>
  </w:style>
  <w:style w:type="paragraph" w:customStyle="1" w:styleId="HayGroup10">
    <w:name w:val="Hay Group 10"/>
    <w:basedOn w:val="Normal"/>
    <w:rsid w:val="00A06188"/>
    <w:rPr>
      <w:sz w:val="20"/>
      <w:lang w:val="en-US"/>
    </w:rPr>
  </w:style>
  <w:style w:type="paragraph" w:customStyle="1" w:styleId="HayGroup11">
    <w:name w:val="Hay Group 11"/>
    <w:basedOn w:val="Normal"/>
    <w:rsid w:val="00A06188"/>
    <w:rPr>
      <w:lang w:val="en-US"/>
    </w:rPr>
  </w:style>
  <w:style w:type="paragraph" w:customStyle="1" w:styleId="HayGroup12">
    <w:name w:val="Hay Group 12"/>
    <w:basedOn w:val="Normal"/>
    <w:rsid w:val="00A06188"/>
    <w:rPr>
      <w:rFonts w:cs="Arial"/>
      <w:lang w:val="en-US"/>
    </w:rPr>
  </w:style>
  <w:style w:type="paragraph" w:customStyle="1" w:styleId="HayGroupBlue10">
    <w:name w:val="Hay Group Blue 10"/>
    <w:basedOn w:val="HayGroup10"/>
    <w:rsid w:val="00A06188"/>
    <w:rPr>
      <w:color w:val="203B71"/>
    </w:rPr>
  </w:style>
  <w:style w:type="paragraph" w:customStyle="1" w:styleId="HayGroupBlue11">
    <w:name w:val="Hay Group Blue 11"/>
    <w:basedOn w:val="HayGroup11"/>
    <w:rsid w:val="00A06188"/>
    <w:rPr>
      <w:color w:val="203B71"/>
    </w:rPr>
  </w:style>
  <w:style w:type="paragraph" w:customStyle="1" w:styleId="HayGroupBlue12">
    <w:name w:val="Hay Group Blue 12"/>
    <w:basedOn w:val="HayGroup12"/>
    <w:rsid w:val="00A06188"/>
    <w:rPr>
      <w:color w:val="203B71"/>
    </w:rPr>
  </w:style>
  <w:style w:type="numbering" w:customStyle="1" w:styleId="HayGroupBulletlist">
    <w:name w:val="Hay Group Bullet list"/>
    <w:rsid w:val="00A37782"/>
    <w:pPr>
      <w:numPr>
        <w:numId w:val="9"/>
      </w:numPr>
    </w:pPr>
  </w:style>
  <w:style w:type="numbering" w:customStyle="1" w:styleId="HayGroupNumberingList">
    <w:name w:val="Hay Group Numbering List"/>
    <w:rsid w:val="00A37782"/>
    <w:pPr>
      <w:numPr>
        <w:numId w:val="10"/>
      </w:numPr>
    </w:pPr>
  </w:style>
  <w:style w:type="table" w:customStyle="1" w:styleId="HayGroupTableStyle1">
    <w:name w:val="Hay Group Table Style 1"/>
    <w:basedOn w:val="TableNormal"/>
    <w:rsid w:val="00A37782"/>
    <w:pPr>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18"/>
      </w:rPr>
      <w:tblPr/>
      <w:tcPr>
        <w:shd w:val="clear" w:color="auto" w:fill="203B71"/>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HayGroupTableStyle2">
    <w:name w:val="Hay Group Table Style 2"/>
    <w:basedOn w:val="HayGroupTableStyle1"/>
    <w:rsid w:val="00A37782"/>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9FC"/>
    </w:tcPr>
    <w:tblStylePr w:type="firstRow">
      <w:rPr>
        <w:rFonts w:ascii="Arial" w:hAnsi="Arial"/>
        <w:b/>
        <w:i w:val="0"/>
        <w:color w:val="FFFFFF"/>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203B71"/>
      </w:tcPr>
    </w:tblStylePr>
    <w:tblStylePr w:type="firstCol">
      <w:pPr>
        <w:jc w:val="left"/>
      </w:pPr>
      <w:rPr>
        <w:color w:val="203B71"/>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F9FC"/>
      </w:tcPr>
    </w:tblStylePr>
    <w:tblStylePr w:type="nwCell">
      <w:tblPr/>
      <w:tcPr>
        <w:shd w:val="clear" w:color="auto" w:fill="FFFFFF"/>
      </w:tcPr>
    </w:tblStylePr>
  </w:style>
  <w:style w:type="paragraph" w:customStyle="1" w:styleId="HRHeading1">
    <w:name w:val="HR Heading 1"/>
    <w:basedOn w:val="Heading1"/>
    <w:autoRedefine/>
    <w:qFormat/>
    <w:rsid w:val="00AF2257"/>
    <w:pPr>
      <w:spacing w:before="180"/>
      <w:jc w:val="left"/>
    </w:pPr>
    <w:rPr>
      <w:rFonts w:ascii="Calibri" w:eastAsia="MS Mincho" w:hAnsi="Calibri" w:cs="Times New Roman"/>
      <w:color w:val="4BACC6" w:themeColor="accent5"/>
      <w:sz w:val="28"/>
      <w:szCs w:val="28"/>
      <w:lang w:val="en-US" w:eastAsia="en-US"/>
    </w:rPr>
  </w:style>
  <w:style w:type="paragraph" w:customStyle="1" w:styleId="HRHeading2">
    <w:name w:val="HR Heading 2"/>
    <w:basedOn w:val="Heading2"/>
    <w:autoRedefine/>
    <w:qFormat/>
    <w:rsid w:val="00777A35"/>
    <w:pPr>
      <w:spacing w:before="0"/>
      <w:jc w:val="left"/>
    </w:pPr>
    <w:rPr>
      <w:rFonts w:ascii="Calibri" w:eastAsia="MS Mincho" w:hAnsi="Calibri" w:cs="Times New Roman"/>
      <w:i w:val="0"/>
      <w:color w:val="4BACC6" w:themeColor="accent5"/>
      <w:sz w:val="24"/>
      <w:lang w:val="en-US" w:eastAsia="en-US"/>
    </w:rPr>
  </w:style>
  <w:style w:type="character" w:customStyle="1" w:styleId="apple-converted-space">
    <w:name w:val="apple-converted-space"/>
    <w:basedOn w:val="DefaultParagraphFont"/>
    <w:rsid w:val="00777A35"/>
  </w:style>
  <w:style w:type="paragraph" w:styleId="NormalWeb">
    <w:name w:val="Normal (Web)"/>
    <w:basedOn w:val="Normal"/>
    <w:uiPriority w:val="99"/>
    <w:unhideWhenUsed/>
    <w:rsid w:val="00777A35"/>
    <w:pPr>
      <w:spacing w:before="100" w:beforeAutospacing="1" w:after="100" w:afterAutospacing="1"/>
      <w:jc w:val="left"/>
    </w:pPr>
    <w:rPr>
      <w:rFonts w:eastAsiaTheme="minorHAnsi"/>
      <w:szCs w:val="24"/>
    </w:rPr>
  </w:style>
  <w:style w:type="paragraph" w:styleId="ListParagraph">
    <w:name w:val="List Paragraph"/>
    <w:basedOn w:val="Normal"/>
    <w:uiPriority w:val="34"/>
    <w:qFormat/>
    <w:rsid w:val="00777A35"/>
    <w:pPr>
      <w:ind w:left="720"/>
      <w:contextualSpacing/>
      <w:jc w:val="left"/>
    </w:pPr>
    <w:rPr>
      <w:rFonts w:ascii="Cambria" w:eastAsia="MS Mincho" w:hAnsi="Cambria"/>
      <w:szCs w:val="24"/>
      <w:lang w:val="en-US" w:eastAsia="en-US"/>
    </w:rPr>
  </w:style>
  <w:style w:type="character" w:customStyle="1" w:styleId="HeaderChar">
    <w:name w:val="Header Char"/>
    <w:basedOn w:val="DefaultParagraphFont"/>
    <w:link w:val="Header"/>
    <w:rsid w:val="00777A35"/>
  </w:style>
  <w:style w:type="table" w:customStyle="1" w:styleId="TableGrid2">
    <w:name w:val="Table Grid2"/>
    <w:basedOn w:val="TableNormal"/>
    <w:next w:val="TableGrid"/>
    <w:uiPriority w:val="39"/>
    <w:rsid w:val="00325D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600407"/>
  </w:style>
  <w:style w:type="character" w:customStyle="1" w:styleId="FooterChar">
    <w:name w:val="Footer Char"/>
    <w:basedOn w:val="DefaultParagraphFont"/>
    <w:link w:val="Footer"/>
    <w:uiPriority w:val="99"/>
    <w:rsid w:val="001A416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1855">
      <w:bodyDiv w:val="1"/>
      <w:marLeft w:val="0"/>
      <w:marRight w:val="0"/>
      <w:marTop w:val="0"/>
      <w:marBottom w:val="0"/>
      <w:divBdr>
        <w:top w:val="none" w:sz="0" w:space="0" w:color="auto"/>
        <w:left w:val="none" w:sz="0" w:space="0" w:color="auto"/>
        <w:bottom w:val="none" w:sz="0" w:space="0" w:color="auto"/>
        <w:right w:val="none" w:sz="0" w:space="0" w:color="auto"/>
      </w:divBdr>
    </w:div>
    <w:div w:id="608895937">
      <w:bodyDiv w:val="1"/>
      <w:marLeft w:val="0"/>
      <w:marRight w:val="0"/>
      <w:marTop w:val="0"/>
      <w:marBottom w:val="0"/>
      <w:divBdr>
        <w:top w:val="none" w:sz="0" w:space="0" w:color="auto"/>
        <w:left w:val="none" w:sz="0" w:space="0" w:color="auto"/>
        <w:bottom w:val="none" w:sz="0" w:space="0" w:color="auto"/>
        <w:right w:val="none" w:sz="0" w:space="0" w:color="auto"/>
      </w:divBdr>
    </w:div>
    <w:div w:id="1204093621">
      <w:bodyDiv w:val="1"/>
      <w:marLeft w:val="0"/>
      <w:marRight w:val="0"/>
      <w:marTop w:val="0"/>
      <w:marBottom w:val="0"/>
      <w:divBdr>
        <w:top w:val="none" w:sz="0" w:space="0" w:color="auto"/>
        <w:left w:val="none" w:sz="0" w:space="0" w:color="auto"/>
        <w:bottom w:val="none" w:sz="0" w:space="0" w:color="auto"/>
        <w:right w:val="none" w:sz="0" w:space="0" w:color="auto"/>
      </w:divBdr>
    </w:div>
    <w:div w:id="1381320259">
      <w:bodyDiv w:val="1"/>
      <w:marLeft w:val="0"/>
      <w:marRight w:val="0"/>
      <w:marTop w:val="0"/>
      <w:marBottom w:val="0"/>
      <w:divBdr>
        <w:top w:val="none" w:sz="0" w:space="0" w:color="auto"/>
        <w:left w:val="none" w:sz="0" w:space="0" w:color="auto"/>
        <w:bottom w:val="none" w:sz="0" w:space="0" w:color="auto"/>
        <w:right w:val="none" w:sz="0" w:space="0" w:color="auto"/>
      </w:divBdr>
    </w:div>
    <w:div w:id="1431046008">
      <w:bodyDiv w:val="1"/>
      <w:marLeft w:val="0"/>
      <w:marRight w:val="0"/>
      <w:marTop w:val="0"/>
      <w:marBottom w:val="0"/>
      <w:divBdr>
        <w:top w:val="none" w:sz="0" w:space="0" w:color="auto"/>
        <w:left w:val="none" w:sz="0" w:space="0" w:color="auto"/>
        <w:bottom w:val="none" w:sz="0" w:space="0" w:color="auto"/>
        <w:right w:val="none" w:sz="0" w:space="0" w:color="auto"/>
      </w:divBdr>
    </w:div>
    <w:div w:id="1894004253">
      <w:bodyDiv w:val="1"/>
      <w:marLeft w:val="0"/>
      <w:marRight w:val="0"/>
      <w:marTop w:val="0"/>
      <w:marBottom w:val="0"/>
      <w:divBdr>
        <w:top w:val="none" w:sz="0" w:space="0" w:color="auto"/>
        <w:left w:val="none" w:sz="0" w:space="0" w:color="auto"/>
        <w:bottom w:val="none" w:sz="0" w:space="0" w:color="auto"/>
        <w:right w:val="none" w:sz="0" w:space="0" w:color="auto"/>
      </w:divBdr>
    </w:div>
    <w:div w:id="1920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ay_WO_Template\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Blank.dot</Template>
  <TotalTime>2</TotalTime>
  <Pages>2</Pages>
  <Words>496</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A4 Blank</vt:lpstr>
    </vt:vector>
  </TitlesOfParts>
  <Company>HayGroup</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dc:title>
  <dc:creator>Julie Alderdice</dc:creator>
  <cp:lastModifiedBy>Sharon Ancell</cp:lastModifiedBy>
  <cp:revision>3</cp:revision>
  <cp:lastPrinted>2018-03-22T14:25:00Z</cp:lastPrinted>
  <dcterms:created xsi:type="dcterms:W3CDTF">2018-10-08T14:50:00Z</dcterms:created>
  <dcterms:modified xsi:type="dcterms:W3CDTF">2019-09-10T10:07:00Z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ies>
</file>